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4c5e" w14:textId="fe04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сентября 2014 года № 178. Зарегистрировано в Министерстве юстиции Республики Казахстан 22 января 2015 года № 10117. Утратило силу постановлением Правления Национального Банка Республики Казахстан от 24 декабря 2025 года № 102.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п.7</w:t>
      </w:r>
    </w:p>
    <w:bookmarkStart w:name="z1" w:id="0"/>
    <w:p>
      <w:pPr>
        <w:spacing w:after="0"/>
        <w:ind w:left="0"/>
        <w:jc w:val="both"/>
      </w:pPr>
      <w:r>
        <w:rPr>
          <w:rFonts w:ascii="Times New Roman"/>
          <w:b w:val="false"/>
          <w:i w:val="false"/>
          <w:color w:val="000000"/>
          <w:sz w:val="28"/>
        </w:rPr>
        <w:t>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и подпунктом 2)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9265" w:id="2"/>
    <w:p>
      <w:pPr>
        <w:spacing w:after="0"/>
        <w:ind w:left="0"/>
        <w:jc w:val="both"/>
      </w:pPr>
      <w:r>
        <w:rPr>
          <w:rFonts w:ascii="Times New Roman"/>
          <w:b w:val="false"/>
          <w:i w:val="false"/>
          <w:color w:val="000000"/>
          <w:sz w:val="28"/>
        </w:rPr>
        <w:t xml:space="preserve">
      1) перечень отчетности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266" w:id="3"/>
    <w:p>
      <w:pPr>
        <w:spacing w:after="0"/>
        <w:ind w:left="0"/>
        <w:jc w:val="both"/>
      </w:pPr>
      <w:r>
        <w:rPr>
          <w:rFonts w:ascii="Times New Roman"/>
          <w:b w:val="false"/>
          <w:i w:val="false"/>
          <w:color w:val="000000"/>
          <w:sz w:val="28"/>
        </w:rPr>
        <w:t xml:space="preserve">
      2) форму отчета о расшифровке вкладов, корреспондентских и текущих счетов, размещенных в банках второго уровня,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267" w:id="4"/>
    <w:p>
      <w:pPr>
        <w:spacing w:after="0"/>
        <w:ind w:left="0"/>
        <w:jc w:val="both"/>
      </w:pPr>
      <w:r>
        <w:rPr>
          <w:rFonts w:ascii="Times New Roman"/>
          <w:b w:val="false"/>
          <w:i w:val="false"/>
          <w:color w:val="000000"/>
          <w:sz w:val="28"/>
        </w:rPr>
        <w:t xml:space="preserve">
      3) форму отчета о структуре портфеля ценных бумаг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268" w:id="5"/>
    <w:p>
      <w:pPr>
        <w:spacing w:after="0"/>
        <w:ind w:left="0"/>
        <w:jc w:val="both"/>
      </w:pPr>
      <w:r>
        <w:rPr>
          <w:rFonts w:ascii="Times New Roman"/>
          <w:b w:val="false"/>
          <w:i w:val="false"/>
          <w:color w:val="000000"/>
          <w:sz w:val="28"/>
        </w:rPr>
        <w:t xml:space="preserve">
      4) форму отчета об инвестициях в капитал других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9269" w:id="6"/>
    <w:p>
      <w:pPr>
        <w:spacing w:after="0"/>
        <w:ind w:left="0"/>
        <w:jc w:val="both"/>
      </w:pPr>
      <w:r>
        <w:rPr>
          <w:rFonts w:ascii="Times New Roman"/>
          <w:b w:val="false"/>
          <w:i w:val="false"/>
          <w:color w:val="000000"/>
          <w:sz w:val="28"/>
        </w:rPr>
        <w:t xml:space="preserve">
      5) форму отчета о прочих классифицируемых активах и крупных дебиторах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9270" w:id="7"/>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271" w:id="8"/>
    <w:p>
      <w:pPr>
        <w:spacing w:after="0"/>
        <w:ind w:left="0"/>
        <w:jc w:val="both"/>
      </w:pPr>
      <w:r>
        <w:rPr>
          <w:rFonts w:ascii="Times New Roman"/>
          <w:b w:val="false"/>
          <w:i w:val="false"/>
          <w:color w:val="000000"/>
          <w:sz w:val="28"/>
        </w:rPr>
        <w:t xml:space="preserve">
      7) форму отчета о вкладах, текущих и корреспондентских счетах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9272" w:id="9"/>
    <w:p>
      <w:pPr>
        <w:spacing w:after="0"/>
        <w:ind w:left="0"/>
        <w:jc w:val="both"/>
      </w:pPr>
      <w:r>
        <w:rPr>
          <w:rFonts w:ascii="Times New Roman"/>
          <w:b w:val="false"/>
          <w:i w:val="false"/>
          <w:color w:val="000000"/>
          <w:sz w:val="28"/>
        </w:rPr>
        <w:t xml:space="preserve">
      8) форму отчета об основных источниках привлеченных денег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9273" w:id="10"/>
    <w:p>
      <w:pPr>
        <w:spacing w:after="0"/>
        <w:ind w:left="0"/>
        <w:jc w:val="both"/>
      </w:pPr>
      <w:r>
        <w:rPr>
          <w:rFonts w:ascii="Times New Roman"/>
          <w:b w:val="false"/>
          <w:i w:val="false"/>
          <w:color w:val="000000"/>
          <w:sz w:val="28"/>
        </w:rPr>
        <w:t xml:space="preserve">
      9) форму отчета о лицах, связанных с организацией, осуществляющей отдельные виды банковских операций, особыми отношениями, и сделках с ними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9274" w:id="11"/>
    <w:p>
      <w:pPr>
        <w:spacing w:after="0"/>
        <w:ind w:left="0"/>
        <w:jc w:val="both"/>
      </w:pPr>
      <w:r>
        <w:rPr>
          <w:rFonts w:ascii="Times New Roman"/>
          <w:b w:val="false"/>
          <w:i w:val="false"/>
          <w:color w:val="000000"/>
          <w:sz w:val="28"/>
        </w:rPr>
        <w:t xml:space="preserve">
      10) форму отчета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9275" w:id="12"/>
    <w:p>
      <w:pPr>
        <w:spacing w:after="0"/>
        <w:ind w:left="0"/>
        <w:jc w:val="both"/>
      </w:pPr>
      <w:r>
        <w:rPr>
          <w:rFonts w:ascii="Times New Roman"/>
          <w:b w:val="false"/>
          <w:i w:val="false"/>
          <w:color w:val="000000"/>
          <w:sz w:val="28"/>
        </w:rPr>
        <w:t xml:space="preserve">
      11) форму отчета юридических лиц, исключительной деятельностью которых является инкассация банкнот, монет и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9276" w:id="13"/>
    <w:p>
      <w:pPr>
        <w:spacing w:after="0"/>
        <w:ind w:left="0"/>
        <w:jc w:val="both"/>
      </w:pPr>
      <w:r>
        <w:rPr>
          <w:rFonts w:ascii="Times New Roman"/>
          <w:b w:val="false"/>
          <w:i w:val="false"/>
          <w:color w:val="000000"/>
          <w:sz w:val="28"/>
        </w:rPr>
        <w:t xml:space="preserve">
      12) форму отчета об операциях с наличными деньгами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9277" w:id="14"/>
    <w:p>
      <w:pPr>
        <w:spacing w:after="0"/>
        <w:ind w:left="0"/>
        <w:jc w:val="both"/>
      </w:pPr>
      <w:r>
        <w:rPr>
          <w:rFonts w:ascii="Times New Roman"/>
          <w:b w:val="false"/>
          <w:i w:val="false"/>
          <w:color w:val="000000"/>
          <w:sz w:val="28"/>
        </w:rPr>
        <w:t xml:space="preserve">
      13) Правила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изменениями, внесенными постановлением Правления Национального Банка РК от 24.12.024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в электронном формате отчетность, предусмотренную:</w:t>
      </w:r>
    </w:p>
    <w:bookmarkEnd w:id="15"/>
    <w:bookmarkStart w:name="z9768" w:id="16"/>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16"/>
    <w:bookmarkStart w:name="z976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17"/>
    <w:bookmarkStart w:name="z9770" w:id="18"/>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18"/>
    <w:bookmarkStart w:name="z9771" w:id="19"/>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20"/>
    <w:bookmarkStart w:name="z9773"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 ежемесячно, не позднее двадцать пятого числа месяца, следующего за отчетным месяцем;</w:t>
      </w:r>
    </w:p>
    <w:bookmarkEnd w:id="21"/>
    <w:bookmarkStart w:name="z9774"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22"/>
    <w:bookmarkStart w:name="z9775"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23"/>
    <w:bookmarkStart w:name="z9776"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12)</w:t>
      </w:r>
      <w:r>
        <w:rPr>
          <w:rFonts w:ascii="Times New Roman"/>
          <w:b w:val="false"/>
          <w:i w:val="false"/>
          <w:color w:val="000000"/>
          <w:sz w:val="28"/>
        </w:rPr>
        <w:t xml:space="preserve"> пункта 1 настоящего постановления – ежемесячно, не позднее тридцатого числа месяца, следующего за отчетным месяцем.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xml:space="preserve">
      4.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за исключением Национального оператора почты, представляют в Национальный Банк Республики Казахстан ежеквартально в электронном формате отчетность, предусмотренную подпунктами 7) и 9) пункта 1 настоящего постановления, не позднее восемнадцатого числа месяца, следующего за отчетным кварталом.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6"/>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w:t>
      </w:r>
    </w:p>
    <w:bookmarkEnd w:id="26"/>
    <w:bookmarkStart w:name="z9778" w:id="27"/>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27"/>
    <w:bookmarkStart w:name="z977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28"/>
    <w:bookmarkStart w:name="z9780" w:id="2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29"/>
    <w:bookmarkStart w:name="z9781" w:id="3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4-1 в соответствии с постановлением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8" w:id="31"/>
    <w:p>
      <w:pPr>
        <w:spacing w:after="0"/>
        <w:ind w:left="0"/>
        <w:jc w:val="both"/>
      </w:pPr>
      <w:r>
        <w:rPr>
          <w:rFonts w:ascii="Times New Roman"/>
          <w:b w:val="false"/>
          <w:i w:val="false"/>
          <w:color w:val="000000"/>
          <w:sz w:val="28"/>
        </w:rPr>
        <w:t>
      4-2.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Республики Казахстан ежеквартально в электронном формате отчетность, предусмотренную подпунктом 10) пункта 1 настоящего постановления, не позднее двадцатого числа месяца, следующего за отчетным кварталом.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4-2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279" w:id="32"/>
    <w:p>
      <w:pPr>
        <w:spacing w:after="0"/>
        <w:ind w:left="0"/>
        <w:jc w:val="both"/>
      </w:pPr>
      <w:r>
        <w:rPr>
          <w:rFonts w:ascii="Times New Roman"/>
          <w:b w:val="false"/>
          <w:i w:val="false"/>
          <w:color w:val="000000"/>
          <w:sz w:val="28"/>
        </w:rPr>
        <w:t>
      4-3. Юридические лица, исключительной деятельностью которых является инкассация банкнот, монет и ценностей, представляют в Национальный Банк Республики Казахстан ежеквартально в электронном формате отчетность, предусмотренную подпунктом 11) пункта 1 настоящего постановления, не позднее двадцатого числа месяца, следующего за отчетным кварталом.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4-3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0" w:id="33"/>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w:t>
      </w:r>
    </w:p>
    <w:bookmarkEnd w:id="33"/>
    <w:bookmarkStart w:name="z9783" w:id="34"/>
    <w:p>
      <w:pPr>
        <w:spacing w:after="0"/>
        <w:ind w:left="0"/>
        <w:jc w:val="both"/>
      </w:pPr>
      <w:r>
        <w:rPr>
          <w:rFonts w:ascii="Times New Roman"/>
          <w:b w:val="false"/>
          <w:i w:val="false"/>
          <w:color w:val="000000"/>
          <w:sz w:val="28"/>
        </w:rPr>
        <w:t xml:space="preserve">
      1) подпунктами 2), 3), 4) и 6)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34"/>
    <w:bookmarkStart w:name="z9784"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35"/>
    <w:bookmarkStart w:name="z9785" w:id="36"/>
    <w:p>
      <w:pPr>
        <w:spacing w:after="0"/>
        <w:ind w:left="0"/>
        <w:jc w:val="both"/>
      </w:pPr>
      <w:r>
        <w:rPr>
          <w:rFonts w:ascii="Times New Roman"/>
          <w:b w:val="false"/>
          <w:i w:val="false"/>
          <w:color w:val="000000"/>
          <w:sz w:val="28"/>
        </w:rPr>
        <w:t>
      в части сведений о прочих классифицируемых активах – (при наличии в отчетном месяце оборотов) не позднее тридцать первого января года, следующего за завершенным финансовым годом.</w:t>
      </w:r>
    </w:p>
    <w:bookmarkEnd w:id="36"/>
    <w:bookmarkStart w:name="z9786" w:id="37"/>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7"/>
    <w:bookmarkStart w:name="z9787" w:id="38"/>
    <w:p>
      <w:pPr>
        <w:spacing w:after="0"/>
        <w:ind w:left="0"/>
        <w:jc w:val="both"/>
      </w:pPr>
      <w:r>
        <w:rPr>
          <w:rFonts w:ascii="Times New Roman"/>
          <w:b w:val="false"/>
          <w:i w:val="false"/>
          <w:color w:val="000000"/>
          <w:sz w:val="28"/>
        </w:rPr>
        <w:t xml:space="preserve">
      Дополнительные отчеты за четвертый квартал (с учетом заключительных оборотов),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представляются Национальным оператором почты (при наличии в отчетном месяце оборотов) не позднее тридцать первого января года, следующего за завершенным финансовым годом.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4-4 в соответствии с постановлением Правления Национального Банка РК от 20.12.2021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9"/>
    <w:p>
      <w:pPr>
        <w:spacing w:after="0"/>
        <w:ind w:left="0"/>
        <w:jc w:val="both"/>
      </w:pPr>
      <w:r>
        <w:rPr>
          <w:rFonts w:ascii="Times New Roman"/>
          <w:b w:val="false"/>
          <w:i w:val="false"/>
          <w:color w:val="000000"/>
          <w:sz w:val="28"/>
        </w:rPr>
        <w:t>
       5. Настоящее постановление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и организатора торгов.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
    <w:p>
      <w:pPr>
        <w:spacing w:after="0"/>
        <w:ind w:left="0"/>
        <w:jc w:val="both"/>
      </w:pPr>
      <w:r>
        <w:rPr>
          <w:rFonts w:ascii="Times New Roman"/>
          <w:b w:val="false"/>
          <w:i w:val="false"/>
          <w:color w:val="000000"/>
          <w:sz w:val="28"/>
        </w:rPr>
        <w:t>
      6. Признать утратившими силу постановления Правления Национального Банка Республики Казахстан согласно приложению 14 к настоящему постановлению.</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24.12.2024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1"/>
    <w:p>
      <w:pPr>
        <w:spacing w:after="0"/>
        <w:ind w:left="0"/>
        <w:jc w:val="both"/>
      </w:pPr>
      <w:r>
        <w:rPr>
          <w:rFonts w:ascii="Times New Roman"/>
          <w:b w:val="false"/>
          <w:i w:val="false"/>
          <w:color w:val="000000"/>
          <w:sz w:val="28"/>
        </w:rPr>
        <w:t>
      7. Настоящее постановление вводится в действие с 1 июля 2015 года и подлежит официальному опубликованию.</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bookmarkStart w:name="z9299" w:id="42"/>
    <w:p>
      <w:pPr>
        <w:spacing w:after="0"/>
        <w:ind w:left="0"/>
        <w:jc w:val="both"/>
      </w:pPr>
      <w:r>
        <w:rPr>
          <w:rFonts w:ascii="Times New Roman"/>
          <w:b w:val="false"/>
          <w:i w:val="false"/>
          <w:color w:val="000000"/>
          <w:sz w:val="28"/>
        </w:rPr>
        <w:t xml:space="preserve">
      Министр национальной экономики   </w:t>
      </w:r>
    </w:p>
    <w:bookmarkEnd w:id="42"/>
    <w:bookmarkStart w:name="z9300" w:id="43"/>
    <w:p>
      <w:pPr>
        <w:spacing w:after="0"/>
        <w:ind w:left="0"/>
        <w:jc w:val="both"/>
      </w:pPr>
      <w:r>
        <w:rPr>
          <w:rFonts w:ascii="Times New Roman"/>
          <w:b w:val="false"/>
          <w:i w:val="false"/>
          <w:color w:val="000000"/>
          <w:sz w:val="28"/>
        </w:rPr>
        <w:t xml:space="preserve">
      Республики Казахстан   </w:t>
      </w:r>
    </w:p>
    <w:bookmarkEnd w:id="43"/>
    <w:bookmarkStart w:name="z9301" w:id="44"/>
    <w:p>
      <w:pPr>
        <w:spacing w:after="0"/>
        <w:ind w:left="0"/>
        <w:jc w:val="both"/>
      </w:pPr>
      <w:r>
        <w:rPr>
          <w:rFonts w:ascii="Times New Roman"/>
          <w:b w:val="false"/>
          <w:i w:val="false"/>
          <w:color w:val="000000"/>
          <w:sz w:val="28"/>
        </w:rPr>
        <w:t xml:space="preserve">
      Е.Досаев _________________   </w:t>
      </w:r>
    </w:p>
    <w:bookmarkEnd w:id="44"/>
    <w:bookmarkStart w:name="z9302" w:id="45"/>
    <w:p>
      <w:pPr>
        <w:spacing w:after="0"/>
        <w:ind w:left="0"/>
        <w:jc w:val="both"/>
      </w:pPr>
      <w:r>
        <w:rPr>
          <w:rFonts w:ascii="Times New Roman"/>
          <w:b w:val="false"/>
          <w:i w:val="false"/>
          <w:color w:val="000000"/>
          <w:sz w:val="28"/>
        </w:rPr>
        <w:t>
      8 декабря 2014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9281" w:id="46"/>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4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82" w:id="47"/>
    <w:p>
      <w:pPr>
        <w:spacing w:after="0"/>
        <w:ind w:left="0"/>
        <w:jc w:val="both"/>
      </w:pPr>
      <w:r>
        <w:rPr>
          <w:rFonts w:ascii="Times New Roman"/>
          <w:b w:val="false"/>
          <w:i w:val="false"/>
          <w:color w:val="000000"/>
          <w:sz w:val="28"/>
        </w:rPr>
        <w:t xml:space="preserve">
      Отчетность организаций, осуществляющих отдельные виды банковских операций включает в себя: </w:t>
      </w:r>
    </w:p>
    <w:bookmarkEnd w:id="47"/>
    <w:bookmarkStart w:name="z9789" w:id="48"/>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8"/>
    <w:bookmarkStart w:name="z9790" w:id="49"/>
    <w:p>
      <w:pPr>
        <w:spacing w:after="0"/>
        <w:ind w:left="0"/>
        <w:jc w:val="both"/>
      </w:pPr>
      <w:r>
        <w:rPr>
          <w:rFonts w:ascii="Times New Roman"/>
          <w:b w:val="false"/>
          <w:i w:val="false"/>
          <w:color w:val="000000"/>
          <w:sz w:val="28"/>
        </w:rPr>
        <w:t>
      2) отчет о структуре портфеля ценных бумаг;</w:t>
      </w:r>
    </w:p>
    <w:bookmarkEnd w:id="49"/>
    <w:bookmarkStart w:name="z9791" w:id="50"/>
    <w:p>
      <w:pPr>
        <w:spacing w:after="0"/>
        <w:ind w:left="0"/>
        <w:jc w:val="both"/>
      </w:pPr>
      <w:r>
        <w:rPr>
          <w:rFonts w:ascii="Times New Roman"/>
          <w:b w:val="false"/>
          <w:i w:val="false"/>
          <w:color w:val="000000"/>
          <w:sz w:val="28"/>
        </w:rPr>
        <w:t>
      3) отчет об инвестициях в капитал других юридических лиц;</w:t>
      </w:r>
    </w:p>
    <w:bookmarkEnd w:id="50"/>
    <w:bookmarkStart w:name="z9792" w:id="51"/>
    <w:p>
      <w:pPr>
        <w:spacing w:after="0"/>
        <w:ind w:left="0"/>
        <w:jc w:val="both"/>
      </w:pPr>
      <w:r>
        <w:rPr>
          <w:rFonts w:ascii="Times New Roman"/>
          <w:b w:val="false"/>
          <w:i w:val="false"/>
          <w:color w:val="000000"/>
          <w:sz w:val="28"/>
        </w:rPr>
        <w:t>
      4) отчет о прочих классифицируемых активах и крупных дебиторах;</w:t>
      </w:r>
    </w:p>
    <w:bookmarkEnd w:id="51"/>
    <w:bookmarkStart w:name="z9793" w:id="52"/>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52"/>
    <w:bookmarkStart w:name="z9794" w:id="53"/>
    <w:p>
      <w:pPr>
        <w:spacing w:after="0"/>
        <w:ind w:left="0"/>
        <w:jc w:val="both"/>
      </w:pPr>
      <w:r>
        <w:rPr>
          <w:rFonts w:ascii="Times New Roman"/>
          <w:b w:val="false"/>
          <w:i w:val="false"/>
          <w:color w:val="000000"/>
          <w:sz w:val="28"/>
        </w:rPr>
        <w:t xml:space="preserve">
      6) отчет о вкладах, текущих и корреспондентских счетах; </w:t>
      </w:r>
    </w:p>
    <w:bookmarkEnd w:id="53"/>
    <w:bookmarkStart w:name="z9795" w:id="54"/>
    <w:p>
      <w:pPr>
        <w:spacing w:after="0"/>
        <w:ind w:left="0"/>
        <w:jc w:val="both"/>
      </w:pPr>
      <w:r>
        <w:rPr>
          <w:rFonts w:ascii="Times New Roman"/>
          <w:b w:val="false"/>
          <w:i w:val="false"/>
          <w:color w:val="000000"/>
          <w:sz w:val="28"/>
        </w:rPr>
        <w:t xml:space="preserve">
      7) отчет об основных источниках привлеченных денег; </w:t>
      </w:r>
    </w:p>
    <w:bookmarkEnd w:id="54"/>
    <w:bookmarkStart w:name="z9796" w:id="55"/>
    <w:p>
      <w:pPr>
        <w:spacing w:after="0"/>
        <w:ind w:left="0"/>
        <w:jc w:val="both"/>
      </w:pPr>
      <w:r>
        <w:rPr>
          <w:rFonts w:ascii="Times New Roman"/>
          <w:b w:val="false"/>
          <w:i w:val="false"/>
          <w:color w:val="000000"/>
          <w:sz w:val="28"/>
        </w:rPr>
        <w:t>
      8) отчет о лицах, связанных с организацией, осуществляющей отдельные виды банковских операций, особыми отношениями, и сделках с ними;</w:t>
      </w:r>
    </w:p>
    <w:bookmarkEnd w:id="55"/>
    <w:bookmarkStart w:name="z9797" w:id="56"/>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
    <w:bookmarkStart w:name="z9798" w:id="57"/>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57"/>
    <w:bookmarkStart w:name="z9799" w:id="58"/>
    <w:p>
      <w:pPr>
        <w:spacing w:after="0"/>
        <w:ind w:left="0"/>
        <w:jc w:val="both"/>
      </w:pPr>
      <w:r>
        <w:rPr>
          <w:rFonts w:ascii="Times New Roman"/>
          <w:b w:val="false"/>
          <w:i w:val="false"/>
          <w:color w:val="000000"/>
          <w:sz w:val="28"/>
        </w:rPr>
        <w:t>
      11) отчет об операциях с наличными деньгами.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00" w:id="5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9"/>
    <w:bookmarkStart w:name="z9801" w:id="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0"/>
    <w:bookmarkStart w:name="z9802" w:id="61"/>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61"/>
    <w:bookmarkStart w:name="z9803" w:id="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62"/>
    <w:bookmarkStart w:name="z9804" w:id="63"/>
    <w:p>
      <w:pPr>
        <w:spacing w:after="0"/>
        <w:ind w:left="0"/>
        <w:jc w:val="both"/>
      </w:pPr>
      <w:r>
        <w:rPr>
          <w:rFonts w:ascii="Times New Roman"/>
          <w:b w:val="false"/>
          <w:i w:val="false"/>
          <w:color w:val="000000"/>
          <w:sz w:val="28"/>
        </w:rPr>
        <w:t>
      Периодичность: ежемесячная</w:t>
      </w:r>
    </w:p>
    <w:bookmarkEnd w:id="63"/>
    <w:bookmarkStart w:name="z9805" w:id="64"/>
    <w:p>
      <w:pPr>
        <w:spacing w:after="0"/>
        <w:ind w:left="0"/>
        <w:jc w:val="both"/>
      </w:pPr>
      <w:r>
        <w:rPr>
          <w:rFonts w:ascii="Times New Roman"/>
          <w:b w:val="false"/>
          <w:i w:val="false"/>
          <w:color w:val="000000"/>
          <w:sz w:val="28"/>
        </w:rPr>
        <w:t>
      Отчетный период: по состоянию на "____" ____________ 20 __ года</w:t>
      </w:r>
    </w:p>
    <w:bookmarkEnd w:id="64"/>
    <w:bookmarkStart w:name="z9806" w:id="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65"/>
    <w:bookmarkStart w:name="z9807" w:id="66"/>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66"/>
    <w:bookmarkStart w:name="z9808" w:id="6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67"/>
    <w:bookmarkStart w:name="z9809" w:id="68"/>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8"/>
    <w:bookmarkStart w:name="z9810" w:id="6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69"/>
    <w:bookmarkStart w:name="z9811" w:id="70"/>
    <w:p>
      <w:pPr>
        <w:spacing w:after="0"/>
        <w:ind w:left="0"/>
        <w:jc w:val="both"/>
      </w:pPr>
      <w:r>
        <w:rPr>
          <w:rFonts w:ascii="Times New Roman"/>
          <w:b w:val="false"/>
          <w:i w:val="false"/>
          <w:color w:val="000000"/>
          <w:sz w:val="28"/>
        </w:rPr>
        <w:t>
      БИН:</w:t>
      </w:r>
    </w:p>
    <w:bookmarkEnd w:id="70"/>
    <w:bookmarkStart w:name="z9812" w:id="71"/>
    <w:p>
      <w:pPr>
        <w:spacing w:after="0"/>
        <w:ind w:left="0"/>
        <w:jc w:val="both"/>
      </w:pPr>
      <w:r>
        <w:rPr>
          <w:rFonts w:ascii="Times New Roman"/>
          <w:b w:val="false"/>
          <w:i w:val="false"/>
          <w:color w:val="000000"/>
          <w:sz w:val="28"/>
        </w:rPr>
        <w:t>
      Метод сбора: в электронном виде.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7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8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0" w:id="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4" w:id="8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46" w:id="89"/>
      <w:r>
        <w:rPr>
          <w:rFonts w:ascii="Times New Roman"/>
          <w:b w:val="false"/>
          <w:i w:val="false"/>
          <w:color w:val="000000"/>
          <w:sz w:val="28"/>
        </w:rPr>
        <w:t>
      Наименование _________________________________________</w:t>
      </w:r>
    </w:p>
    <w:bookmarkEnd w:id="8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947" w:id="9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w:t>
            </w:r>
            <w:r>
              <w:br/>
            </w:r>
            <w:r>
              <w:rPr>
                <w:rFonts w:ascii="Times New Roman"/>
                <w:b w:val="false"/>
                <w:i w:val="false"/>
                <w:color w:val="000000"/>
                <w:sz w:val="20"/>
              </w:rPr>
              <w:t>в банках второго уровня"</w:t>
            </w:r>
          </w:p>
        </w:tc>
      </w:tr>
    </w:tbl>
    <w:bookmarkStart w:name="z9949" w:id="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
    <w:bookmarkStart w:name="z9950" w:id="92"/>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формы административных данных – 1-RV, периодичность – ежемесячная)</w:t>
      </w:r>
    </w:p>
    <w:bookmarkEnd w:id="92"/>
    <w:bookmarkStart w:name="z9951" w:id="93"/>
    <w:p>
      <w:pPr>
        <w:spacing w:after="0"/>
        <w:ind w:left="0"/>
        <w:jc w:val="left"/>
      </w:pPr>
      <w:r>
        <w:rPr>
          <w:rFonts w:ascii="Times New Roman"/>
          <w:b/>
          <w:i w:val="false"/>
          <w:color w:val="000000"/>
        </w:rPr>
        <w:t xml:space="preserve"> Глава 1. Общие положения</w:t>
      </w:r>
    </w:p>
    <w:bookmarkEnd w:id="93"/>
    <w:bookmarkStart w:name="z9952" w:id="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94"/>
    <w:bookmarkStart w:name="z9953" w:id="95"/>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95"/>
    <w:bookmarkStart w:name="z9954" w:id="9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96"/>
    <w:bookmarkStart w:name="z9955" w:id="97"/>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7"/>
    <w:bookmarkStart w:name="z9956" w:id="98"/>
    <w:p>
      <w:pPr>
        <w:spacing w:after="0"/>
        <w:ind w:left="0"/>
        <w:jc w:val="left"/>
      </w:pPr>
      <w:r>
        <w:rPr>
          <w:rFonts w:ascii="Times New Roman"/>
          <w:b/>
          <w:i w:val="false"/>
          <w:color w:val="000000"/>
        </w:rPr>
        <w:t xml:space="preserve"> Глава 2. Пояснение по заполнению Формы</w:t>
      </w:r>
    </w:p>
    <w:bookmarkEnd w:id="98"/>
    <w:bookmarkStart w:name="z9957" w:id="99"/>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99"/>
    <w:bookmarkStart w:name="z9958" w:id="100"/>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100"/>
    <w:bookmarkStart w:name="z9959" w:id="101"/>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101"/>
    <w:bookmarkStart w:name="z9960" w:id="102"/>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61" w:id="10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103"/>
    <w:bookmarkStart w:name="z9962" w:id="1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4"/>
    <w:bookmarkStart w:name="z9963" w:id="105"/>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105"/>
    <w:bookmarkStart w:name="z9964" w:id="106"/>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106"/>
    <w:bookmarkStart w:name="z9965" w:id="107"/>
    <w:p>
      <w:pPr>
        <w:spacing w:after="0"/>
        <w:ind w:left="0"/>
        <w:jc w:val="both"/>
      </w:pPr>
      <w:r>
        <w:rPr>
          <w:rFonts w:ascii="Times New Roman"/>
          <w:b w:val="false"/>
          <w:i w:val="false"/>
          <w:color w:val="000000"/>
          <w:sz w:val="28"/>
        </w:rPr>
        <w:t>
      Периодичность: ежемесячная, ежеквартальная</w:t>
      </w:r>
    </w:p>
    <w:bookmarkEnd w:id="107"/>
    <w:bookmarkStart w:name="z9966" w:id="108"/>
    <w:p>
      <w:pPr>
        <w:spacing w:after="0"/>
        <w:ind w:left="0"/>
        <w:jc w:val="both"/>
      </w:pPr>
      <w:r>
        <w:rPr>
          <w:rFonts w:ascii="Times New Roman"/>
          <w:b w:val="false"/>
          <w:i w:val="false"/>
          <w:color w:val="000000"/>
          <w:sz w:val="28"/>
        </w:rPr>
        <w:t>
      Отчетный период: по состоянию на "____" ____________ 20 __ года</w:t>
      </w:r>
    </w:p>
    <w:bookmarkEnd w:id="108"/>
    <w:bookmarkStart w:name="z9967" w:id="1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09"/>
    <w:bookmarkStart w:name="z9968" w:id="11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10"/>
    <w:bookmarkStart w:name="z9969" w:id="11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11"/>
    <w:bookmarkStart w:name="z9970" w:id="112"/>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12"/>
    <w:bookmarkStart w:name="z9971" w:id="11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13"/>
    <w:bookmarkStart w:name="z9972" w:id="114"/>
    <w:p>
      <w:pPr>
        <w:spacing w:after="0"/>
        <w:ind w:left="0"/>
        <w:jc w:val="both"/>
      </w:pPr>
      <w:r>
        <w:rPr>
          <w:rFonts w:ascii="Times New Roman"/>
          <w:b w:val="false"/>
          <w:i w:val="false"/>
          <w:color w:val="000000"/>
          <w:sz w:val="28"/>
        </w:rPr>
        <w:t>
      Национальным оператором почты:</w:t>
      </w:r>
    </w:p>
    <w:bookmarkEnd w:id="114"/>
    <w:bookmarkStart w:name="z9973" w:id="115"/>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15"/>
    <w:bookmarkStart w:name="z9974" w:id="116"/>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16"/>
    <w:bookmarkStart w:name="z9975" w:id="117"/>
    <w:p>
      <w:pPr>
        <w:spacing w:after="0"/>
        <w:ind w:left="0"/>
        <w:jc w:val="both"/>
      </w:pPr>
      <w:r>
        <w:rPr>
          <w:rFonts w:ascii="Times New Roman"/>
          <w:b w:val="false"/>
          <w:i w:val="false"/>
          <w:color w:val="000000"/>
          <w:sz w:val="28"/>
        </w:rPr>
        <w:t>
      БИН:</w:t>
      </w:r>
    </w:p>
    <w:bookmarkEnd w:id="117"/>
    <w:bookmarkStart w:name="z9976" w:id="118"/>
    <w:p>
      <w:pPr>
        <w:spacing w:after="0"/>
        <w:ind w:left="0"/>
        <w:jc w:val="both"/>
      </w:pPr>
      <w:r>
        <w:rPr>
          <w:rFonts w:ascii="Times New Roman"/>
          <w:b w:val="false"/>
          <w:i w:val="false"/>
          <w:color w:val="000000"/>
          <w:sz w:val="28"/>
        </w:rPr>
        <w:t>
      Метод сбора: в электронном виде.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1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1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1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12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12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12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1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12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13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1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13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13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1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1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5" w:id="1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1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53" w:id="138"/>
      <w:r>
        <w:rPr>
          <w:rFonts w:ascii="Times New Roman"/>
          <w:b w:val="false"/>
          <w:i w:val="false"/>
          <w:color w:val="000000"/>
          <w:sz w:val="28"/>
        </w:rPr>
        <w:t>
      Наименование _________________________________________</w:t>
      </w:r>
    </w:p>
    <w:bookmarkEnd w:id="13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054" w:id="1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портфеля ценных бумаг"</w:t>
            </w:r>
          </w:p>
        </w:tc>
      </w:tr>
    </w:tbl>
    <w:bookmarkStart w:name="z10056" w:id="1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140"/>
    <w:bookmarkStart w:name="z10057" w:id="141"/>
    <w:p>
      <w:pPr>
        <w:spacing w:after="0"/>
        <w:ind w:left="0"/>
        <w:jc w:val="left"/>
      </w:pPr>
      <w:r>
        <w:rPr>
          <w:rFonts w:ascii="Times New Roman"/>
          <w:b/>
          <w:i w:val="false"/>
          <w:color w:val="000000"/>
        </w:rPr>
        <w:t xml:space="preserve"> Отчет о структуре портфеля ценных бумаг (индекс – 2-PORTF, периодичность – ежемесячная, ежеквартальная)</w:t>
      </w:r>
    </w:p>
    <w:bookmarkEnd w:id="141"/>
    <w:bookmarkStart w:name="z10058" w:id="142"/>
    <w:p>
      <w:pPr>
        <w:spacing w:after="0"/>
        <w:ind w:left="0"/>
        <w:jc w:val="left"/>
      </w:pPr>
      <w:r>
        <w:rPr>
          <w:rFonts w:ascii="Times New Roman"/>
          <w:b/>
          <w:i w:val="false"/>
          <w:color w:val="000000"/>
        </w:rPr>
        <w:t xml:space="preserve"> Глава 1. Общие положения</w:t>
      </w:r>
    </w:p>
    <w:bookmarkEnd w:id="142"/>
    <w:bookmarkStart w:name="z10059"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143"/>
    <w:bookmarkStart w:name="z10060" w:id="144"/>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44"/>
    <w:bookmarkStart w:name="z10061" w:id="14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45"/>
    <w:bookmarkStart w:name="z10062" w:id="146"/>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146"/>
    <w:bookmarkStart w:name="z10063" w:id="14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47"/>
    <w:bookmarkStart w:name="z10064" w:id="14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48"/>
    <w:bookmarkStart w:name="z10065" w:id="149"/>
    <w:p>
      <w:pPr>
        <w:spacing w:after="0"/>
        <w:ind w:left="0"/>
        <w:jc w:val="left"/>
      </w:pPr>
      <w:r>
        <w:rPr>
          <w:rFonts w:ascii="Times New Roman"/>
          <w:b/>
          <w:i w:val="false"/>
          <w:color w:val="000000"/>
        </w:rPr>
        <w:t xml:space="preserve"> Глава 2. Пояснение по заполнению Формы</w:t>
      </w:r>
    </w:p>
    <w:bookmarkEnd w:id="149"/>
    <w:bookmarkStart w:name="z10066" w:id="150"/>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150"/>
    <w:bookmarkStart w:name="z10067" w:id="151"/>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151"/>
    <w:bookmarkStart w:name="z10068" w:id="152"/>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152"/>
    <w:bookmarkStart w:name="z10069" w:id="153"/>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153"/>
    <w:bookmarkStart w:name="z10070" w:id="154"/>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54"/>
    <w:bookmarkStart w:name="z10071" w:id="155"/>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55"/>
    <w:bookmarkStart w:name="z10072" w:id="156"/>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156"/>
    <w:bookmarkStart w:name="z10073" w:id="157"/>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157"/>
    <w:bookmarkStart w:name="z10074" w:id="158"/>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158"/>
    <w:bookmarkStart w:name="z10075" w:id="159"/>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159"/>
    <w:bookmarkStart w:name="z10076" w:id="160"/>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60"/>
    <w:bookmarkStart w:name="z10077" w:id="161"/>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61"/>
    <w:bookmarkStart w:name="z10078" w:id="162"/>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162"/>
    <w:bookmarkStart w:name="z10079" w:id="163"/>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163"/>
    <w:bookmarkStart w:name="z10080" w:id="164"/>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81" w:id="1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5"/>
    <w:bookmarkStart w:name="z10082" w:id="1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6"/>
    <w:bookmarkStart w:name="z10083" w:id="167"/>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167"/>
    <w:bookmarkStart w:name="z10084" w:id="1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168"/>
    <w:bookmarkStart w:name="z10085" w:id="169"/>
    <w:p>
      <w:pPr>
        <w:spacing w:after="0"/>
        <w:ind w:left="0"/>
        <w:jc w:val="both"/>
      </w:pPr>
      <w:r>
        <w:rPr>
          <w:rFonts w:ascii="Times New Roman"/>
          <w:b w:val="false"/>
          <w:i w:val="false"/>
          <w:color w:val="000000"/>
          <w:sz w:val="28"/>
        </w:rPr>
        <w:t>
      Периодичность: ежемесячная, ежеквартальная</w:t>
      </w:r>
    </w:p>
    <w:bookmarkEnd w:id="169"/>
    <w:bookmarkStart w:name="z10086" w:id="170"/>
    <w:p>
      <w:pPr>
        <w:spacing w:after="0"/>
        <w:ind w:left="0"/>
        <w:jc w:val="both"/>
      </w:pPr>
      <w:r>
        <w:rPr>
          <w:rFonts w:ascii="Times New Roman"/>
          <w:b w:val="false"/>
          <w:i w:val="false"/>
          <w:color w:val="000000"/>
          <w:sz w:val="28"/>
        </w:rPr>
        <w:t>
      Отчетный период: по состоянию на "___" ________________ 20__ года</w:t>
      </w:r>
    </w:p>
    <w:bookmarkEnd w:id="170"/>
    <w:bookmarkStart w:name="z10087"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71"/>
    <w:bookmarkStart w:name="z10088" w:id="172"/>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72"/>
    <w:bookmarkStart w:name="z10089" w:id="173"/>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73"/>
    <w:bookmarkStart w:name="z10090" w:id="174"/>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74"/>
    <w:bookmarkStart w:name="z10091" w:id="175"/>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75"/>
    <w:bookmarkStart w:name="z10092" w:id="176"/>
    <w:p>
      <w:pPr>
        <w:spacing w:after="0"/>
        <w:ind w:left="0"/>
        <w:jc w:val="both"/>
      </w:pPr>
      <w:r>
        <w:rPr>
          <w:rFonts w:ascii="Times New Roman"/>
          <w:b w:val="false"/>
          <w:i w:val="false"/>
          <w:color w:val="000000"/>
          <w:sz w:val="28"/>
        </w:rPr>
        <w:t>
      Национальным оператором почты:</w:t>
      </w:r>
    </w:p>
    <w:bookmarkEnd w:id="176"/>
    <w:bookmarkStart w:name="z10093" w:id="177"/>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77"/>
    <w:bookmarkStart w:name="z10094" w:id="178"/>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78"/>
    <w:bookmarkStart w:name="z10095" w:id="179"/>
    <w:p>
      <w:pPr>
        <w:spacing w:after="0"/>
        <w:ind w:left="0"/>
        <w:jc w:val="both"/>
      </w:pPr>
      <w:r>
        <w:rPr>
          <w:rFonts w:ascii="Times New Roman"/>
          <w:b w:val="false"/>
          <w:i w:val="false"/>
          <w:color w:val="000000"/>
          <w:sz w:val="28"/>
        </w:rPr>
        <w:t>
      БИН:</w:t>
      </w:r>
    </w:p>
    <w:bookmarkEnd w:id="179"/>
    <w:bookmarkStart w:name="z10096" w:id="180"/>
    <w:p>
      <w:pPr>
        <w:spacing w:after="0"/>
        <w:ind w:left="0"/>
        <w:jc w:val="both"/>
      </w:pPr>
      <w:r>
        <w:rPr>
          <w:rFonts w:ascii="Times New Roman"/>
          <w:b w:val="false"/>
          <w:i w:val="false"/>
          <w:color w:val="000000"/>
          <w:sz w:val="28"/>
        </w:rPr>
        <w:t>
      Метод сбора: в электронном виде.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1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18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18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18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18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18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19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19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19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19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19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19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19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9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20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20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2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5" w:id="203"/>
      <w:r>
        <w:rPr>
          <w:rFonts w:ascii="Times New Roman"/>
          <w:b w:val="false"/>
          <w:i w:val="false"/>
          <w:color w:val="000000"/>
          <w:sz w:val="28"/>
        </w:rPr>
        <w:t>
      Наименование _______________________________________</w:t>
      </w:r>
    </w:p>
    <w:bookmarkEnd w:id="2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186" w:id="20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10188" w:id="2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5"/>
    <w:bookmarkStart w:name="z10189" w:id="206"/>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206"/>
    <w:bookmarkStart w:name="z10190" w:id="207"/>
    <w:p>
      <w:pPr>
        <w:spacing w:after="0"/>
        <w:ind w:left="0"/>
        <w:jc w:val="left"/>
      </w:pPr>
      <w:r>
        <w:rPr>
          <w:rFonts w:ascii="Times New Roman"/>
          <w:b/>
          <w:i w:val="false"/>
          <w:color w:val="000000"/>
        </w:rPr>
        <w:t xml:space="preserve"> Глава 1. Общие положения</w:t>
      </w:r>
    </w:p>
    <w:bookmarkEnd w:id="207"/>
    <w:bookmarkStart w:name="z10191"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208"/>
    <w:bookmarkStart w:name="z10192" w:id="209"/>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09"/>
    <w:bookmarkStart w:name="z10193" w:id="21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10"/>
    <w:bookmarkStart w:name="z10194" w:id="211"/>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11"/>
    <w:bookmarkStart w:name="z10195" w:id="21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12"/>
    <w:bookmarkStart w:name="z10196" w:id="21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13"/>
    <w:bookmarkStart w:name="z10197" w:id="214"/>
    <w:p>
      <w:pPr>
        <w:spacing w:after="0"/>
        <w:ind w:left="0"/>
        <w:jc w:val="left"/>
      </w:pPr>
      <w:r>
        <w:rPr>
          <w:rFonts w:ascii="Times New Roman"/>
          <w:b/>
          <w:i w:val="false"/>
          <w:color w:val="000000"/>
        </w:rPr>
        <w:t xml:space="preserve"> Глава 2. Пояснение по заполнению Формы</w:t>
      </w:r>
    </w:p>
    <w:bookmarkEnd w:id="214"/>
    <w:bookmarkStart w:name="z10198" w:id="215"/>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15"/>
    <w:bookmarkStart w:name="z10199" w:id="216"/>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216"/>
    <w:bookmarkStart w:name="z10200" w:id="217"/>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217"/>
    <w:bookmarkStart w:name="z10201" w:id="218"/>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218"/>
    <w:bookmarkStart w:name="z10202" w:id="219"/>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219"/>
    <w:bookmarkStart w:name="z10203" w:id="22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20"/>
    <w:bookmarkStart w:name="z10204" w:id="22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221"/>
    <w:bookmarkStart w:name="z10205" w:id="222"/>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22"/>
    <w:bookmarkStart w:name="z10206" w:id="223"/>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23"/>
    <w:bookmarkStart w:name="z10207" w:id="224"/>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224"/>
    <w:bookmarkStart w:name="z10208" w:id="225"/>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25"/>
    <w:bookmarkStart w:name="z10209" w:id="226"/>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26"/>
    <w:bookmarkStart w:name="z10210" w:id="227"/>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27"/>
    <w:bookmarkStart w:name="z10211" w:id="228"/>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228"/>
    <w:bookmarkStart w:name="z10212" w:id="229"/>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29"/>
    <w:bookmarkStart w:name="z10213" w:id="230"/>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30"/>
    <w:bookmarkStart w:name="z10214" w:id="231"/>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31"/>
    <w:bookmarkStart w:name="z10215" w:id="232"/>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16" w:id="23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33"/>
    <w:bookmarkStart w:name="z10217" w:id="2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4"/>
    <w:bookmarkStart w:name="z10218" w:id="235"/>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235"/>
    <w:bookmarkStart w:name="z10219" w:id="2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236"/>
    <w:bookmarkStart w:name="z10220" w:id="237"/>
    <w:p>
      <w:pPr>
        <w:spacing w:after="0"/>
        <w:ind w:left="0"/>
        <w:jc w:val="both"/>
      </w:pPr>
      <w:r>
        <w:rPr>
          <w:rFonts w:ascii="Times New Roman"/>
          <w:b w:val="false"/>
          <w:i w:val="false"/>
          <w:color w:val="000000"/>
          <w:sz w:val="28"/>
        </w:rPr>
        <w:t>
      Периодичность: ежемесячная</w:t>
      </w:r>
    </w:p>
    <w:bookmarkEnd w:id="237"/>
    <w:bookmarkStart w:name="z10221" w:id="238"/>
    <w:p>
      <w:pPr>
        <w:spacing w:after="0"/>
        <w:ind w:left="0"/>
        <w:jc w:val="both"/>
      </w:pPr>
      <w:r>
        <w:rPr>
          <w:rFonts w:ascii="Times New Roman"/>
          <w:b w:val="false"/>
          <w:i w:val="false"/>
          <w:color w:val="000000"/>
          <w:sz w:val="28"/>
        </w:rPr>
        <w:t>
      Отчетный период: по состоянию на "____" ____________ 20 __ года</w:t>
      </w:r>
    </w:p>
    <w:bookmarkEnd w:id="238"/>
    <w:bookmarkStart w:name="z10222" w:id="2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39"/>
    <w:bookmarkStart w:name="z10223" w:id="240"/>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240"/>
    <w:bookmarkStart w:name="z10224" w:id="241"/>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241"/>
    <w:bookmarkStart w:name="z10225" w:id="242"/>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242"/>
    <w:bookmarkStart w:name="z10226" w:id="24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43"/>
    <w:bookmarkStart w:name="z10227" w:id="24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244"/>
    <w:bookmarkStart w:name="z10228" w:id="245"/>
    <w:p>
      <w:pPr>
        <w:spacing w:after="0"/>
        <w:ind w:left="0"/>
        <w:jc w:val="both"/>
      </w:pPr>
      <w:r>
        <w:rPr>
          <w:rFonts w:ascii="Times New Roman"/>
          <w:b w:val="false"/>
          <w:i w:val="false"/>
          <w:color w:val="000000"/>
          <w:sz w:val="28"/>
        </w:rPr>
        <w:t>
      в части сведений о крупных дебиторах:</w:t>
      </w:r>
    </w:p>
    <w:bookmarkEnd w:id="245"/>
    <w:bookmarkStart w:name="z10229" w:id="24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246"/>
    <w:bookmarkStart w:name="z10230" w:id="24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47"/>
    <w:bookmarkStart w:name="z10231" w:id="248"/>
    <w:p>
      <w:pPr>
        <w:spacing w:after="0"/>
        <w:ind w:left="0"/>
        <w:jc w:val="both"/>
      </w:pPr>
      <w:r>
        <w:rPr>
          <w:rFonts w:ascii="Times New Roman"/>
          <w:b w:val="false"/>
          <w:i w:val="false"/>
          <w:color w:val="000000"/>
          <w:sz w:val="28"/>
        </w:rPr>
        <w:t>
      БИН:</w:t>
      </w:r>
    </w:p>
    <w:bookmarkEnd w:id="248"/>
    <w:bookmarkStart w:name="z10232" w:id="249"/>
    <w:p>
      <w:pPr>
        <w:spacing w:after="0"/>
        <w:ind w:left="0"/>
        <w:jc w:val="both"/>
      </w:pPr>
      <w:r>
        <w:rPr>
          <w:rFonts w:ascii="Times New Roman"/>
          <w:b w:val="false"/>
          <w:i w:val="false"/>
          <w:color w:val="000000"/>
          <w:sz w:val="28"/>
        </w:rPr>
        <w:t>
      Метод сбора: в электронном виде.</w:t>
      </w:r>
    </w:p>
    <w:bookmarkEnd w:id="249"/>
    <w:bookmarkStart w:name="z10233" w:id="250"/>
    <w:p>
      <w:pPr>
        <w:spacing w:after="0"/>
        <w:ind w:left="0"/>
        <w:jc w:val="left"/>
      </w:pPr>
      <w:r>
        <w:rPr>
          <w:rFonts w:ascii="Times New Roman"/>
          <w:b/>
          <w:i w:val="false"/>
          <w:color w:val="000000"/>
        </w:rPr>
        <w:t xml:space="preserve"> Таблица 1. Сведения о прочих классифицируемых активах</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2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2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2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2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2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6" w:id="259"/>
    <w:p>
      <w:pPr>
        <w:spacing w:after="0"/>
        <w:ind w:left="0"/>
        <w:jc w:val="left"/>
      </w:pPr>
      <w:r>
        <w:rPr>
          <w:rFonts w:ascii="Times New Roman"/>
          <w:b/>
          <w:i w:val="false"/>
          <w:color w:val="000000"/>
        </w:rPr>
        <w:t xml:space="preserve"> Таблица 2. Сведения о крупных дебиторах</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2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26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26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26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26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2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2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2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2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27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27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27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2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35" w:id="277"/>
      <w:r>
        <w:rPr>
          <w:rFonts w:ascii="Times New Roman"/>
          <w:b w:val="false"/>
          <w:i w:val="false"/>
          <w:color w:val="000000"/>
          <w:sz w:val="28"/>
        </w:rPr>
        <w:t>
      Наименование _________________________________________</w:t>
      </w:r>
    </w:p>
    <w:bookmarkEnd w:id="277"/>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336" w:id="27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10338" w:id="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9"/>
    <w:bookmarkStart w:name="z10339" w:id="280"/>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формы административных данных –4-DEBTORS, периодичность – ежемесячная)</w:t>
      </w:r>
    </w:p>
    <w:bookmarkEnd w:id="280"/>
    <w:bookmarkStart w:name="z10340" w:id="281"/>
    <w:p>
      <w:pPr>
        <w:spacing w:after="0"/>
        <w:ind w:left="0"/>
        <w:jc w:val="left"/>
      </w:pPr>
      <w:r>
        <w:rPr>
          <w:rFonts w:ascii="Times New Roman"/>
          <w:b/>
          <w:i w:val="false"/>
          <w:color w:val="000000"/>
        </w:rPr>
        <w:t xml:space="preserve"> Глава 1. Общие положения</w:t>
      </w:r>
    </w:p>
    <w:bookmarkEnd w:id="281"/>
    <w:bookmarkStart w:name="z10341" w:id="2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282"/>
    <w:bookmarkStart w:name="z10342" w:id="283"/>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83"/>
    <w:bookmarkStart w:name="z10343" w:id="284"/>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84"/>
    <w:bookmarkStart w:name="z10344" w:id="28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85"/>
    <w:bookmarkStart w:name="z10345" w:id="286"/>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86"/>
    <w:bookmarkStart w:name="z10346" w:id="28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87"/>
    <w:bookmarkStart w:name="z10347" w:id="28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88"/>
    <w:bookmarkStart w:name="z10348" w:id="289"/>
    <w:p>
      <w:pPr>
        <w:spacing w:after="0"/>
        <w:ind w:left="0"/>
        <w:jc w:val="left"/>
      </w:pPr>
      <w:r>
        <w:rPr>
          <w:rFonts w:ascii="Times New Roman"/>
          <w:b/>
          <w:i w:val="false"/>
          <w:color w:val="000000"/>
        </w:rPr>
        <w:t xml:space="preserve"> Глава 2. Пояснение по заполнению Формы</w:t>
      </w:r>
    </w:p>
    <w:bookmarkEnd w:id="289"/>
    <w:bookmarkStart w:name="z10349" w:id="290"/>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290"/>
    <w:bookmarkStart w:name="z10350" w:id="291"/>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291"/>
    <w:bookmarkStart w:name="z10351" w:id="292"/>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292"/>
    <w:bookmarkStart w:name="z10352" w:id="293"/>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93"/>
    <w:bookmarkStart w:name="z10353" w:id="294"/>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294"/>
    <w:bookmarkStart w:name="z10354" w:id="295"/>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295"/>
    <w:bookmarkStart w:name="z10355" w:id="296"/>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296"/>
    <w:bookmarkStart w:name="z10356" w:id="297"/>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297"/>
    <w:bookmarkStart w:name="z10357" w:id="298"/>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298"/>
    <w:bookmarkStart w:name="z10358" w:id="299"/>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299"/>
    <w:bookmarkStart w:name="z10359" w:id="300"/>
    <w:p>
      <w:pPr>
        <w:spacing w:after="0"/>
        <w:ind w:left="0"/>
        <w:jc w:val="both"/>
      </w:pPr>
      <w:r>
        <w:rPr>
          <w:rFonts w:ascii="Times New Roman"/>
          <w:b w:val="false"/>
          <w:i w:val="false"/>
          <w:color w:val="000000"/>
          <w:sz w:val="28"/>
        </w:rPr>
        <w:t>
      реклассификации займа в дебиторскую задолженность;</w:t>
      </w:r>
    </w:p>
    <w:bookmarkEnd w:id="300"/>
    <w:bookmarkStart w:name="z10360" w:id="301"/>
    <w:p>
      <w:pPr>
        <w:spacing w:after="0"/>
        <w:ind w:left="0"/>
        <w:jc w:val="both"/>
      </w:pPr>
      <w:r>
        <w:rPr>
          <w:rFonts w:ascii="Times New Roman"/>
          <w:b w:val="false"/>
          <w:i w:val="false"/>
          <w:color w:val="000000"/>
          <w:sz w:val="28"/>
        </w:rPr>
        <w:t>
      продажи взысканного залогового имущества;</w:t>
      </w:r>
    </w:p>
    <w:bookmarkEnd w:id="301"/>
    <w:bookmarkStart w:name="z10361" w:id="302"/>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302"/>
    <w:bookmarkStart w:name="z10362" w:id="303"/>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303"/>
    <w:bookmarkStart w:name="z10363" w:id="304"/>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304"/>
    <w:bookmarkStart w:name="z10364" w:id="305"/>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305"/>
    <w:bookmarkStart w:name="z10365" w:id="306"/>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306"/>
    <w:bookmarkStart w:name="z10366" w:id="307"/>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307"/>
    <w:bookmarkStart w:name="z10367" w:id="308"/>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08"/>
    <w:bookmarkStart w:name="z10368" w:id="30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09"/>
    <w:bookmarkStart w:name="z10369" w:id="31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10"/>
    <w:bookmarkStart w:name="z10370" w:id="311"/>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311"/>
    <w:bookmarkStart w:name="z10371" w:id="312"/>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12"/>
    <w:bookmarkStart w:name="z10372" w:id="313"/>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313"/>
    <w:bookmarkStart w:name="z10373" w:id="314"/>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314"/>
    <w:bookmarkStart w:name="z10374" w:id="315"/>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315"/>
    <w:bookmarkStart w:name="z10375" w:id="316"/>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16"/>
    <w:bookmarkStart w:name="z10376" w:id="317"/>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77" w:id="31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318"/>
    <w:bookmarkStart w:name="z10378" w:id="3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9"/>
    <w:bookmarkStart w:name="z10379" w:id="320"/>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320"/>
    <w:bookmarkStart w:name="z10380" w:id="3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321"/>
    <w:bookmarkStart w:name="z10381" w:id="322"/>
    <w:p>
      <w:pPr>
        <w:spacing w:after="0"/>
        <w:ind w:left="0"/>
        <w:jc w:val="both"/>
      </w:pPr>
      <w:r>
        <w:rPr>
          <w:rFonts w:ascii="Times New Roman"/>
          <w:b w:val="false"/>
          <w:i w:val="false"/>
          <w:color w:val="000000"/>
          <w:sz w:val="28"/>
        </w:rPr>
        <w:t>
      Периодичность: ежемесячная, ежеквартальная</w:t>
      </w:r>
    </w:p>
    <w:bookmarkEnd w:id="322"/>
    <w:bookmarkStart w:name="z10382" w:id="323"/>
    <w:p>
      <w:pPr>
        <w:spacing w:after="0"/>
        <w:ind w:left="0"/>
        <w:jc w:val="both"/>
      </w:pPr>
      <w:r>
        <w:rPr>
          <w:rFonts w:ascii="Times New Roman"/>
          <w:b w:val="false"/>
          <w:i w:val="false"/>
          <w:color w:val="000000"/>
          <w:sz w:val="28"/>
        </w:rPr>
        <w:t>
      Отчетный период: по состоянию на "___" ________________ 20__ года</w:t>
      </w:r>
    </w:p>
    <w:bookmarkEnd w:id="323"/>
    <w:bookmarkStart w:name="z10383" w:id="3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24"/>
    <w:bookmarkStart w:name="z10384" w:id="32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25"/>
    <w:bookmarkStart w:name="z10385" w:id="32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26"/>
    <w:bookmarkStart w:name="z10386" w:id="327"/>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327"/>
    <w:bookmarkStart w:name="z10387" w:id="32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328"/>
    <w:bookmarkStart w:name="z10388" w:id="329"/>
    <w:p>
      <w:pPr>
        <w:spacing w:after="0"/>
        <w:ind w:left="0"/>
        <w:jc w:val="both"/>
      </w:pPr>
      <w:r>
        <w:rPr>
          <w:rFonts w:ascii="Times New Roman"/>
          <w:b w:val="false"/>
          <w:i w:val="false"/>
          <w:color w:val="000000"/>
          <w:sz w:val="28"/>
        </w:rPr>
        <w:t>
      БИН:</w:t>
      </w:r>
    </w:p>
    <w:bookmarkEnd w:id="329"/>
    <w:bookmarkStart w:name="z10389" w:id="330"/>
    <w:p>
      <w:pPr>
        <w:spacing w:after="0"/>
        <w:ind w:left="0"/>
        <w:jc w:val="both"/>
      </w:pPr>
      <w:r>
        <w:rPr>
          <w:rFonts w:ascii="Times New Roman"/>
          <w:b w:val="false"/>
          <w:i w:val="false"/>
          <w:color w:val="000000"/>
          <w:sz w:val="28"/>
        </w:rPr>
        <w:t>
      Метод сбора: в электронном виде.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3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3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3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3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3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3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3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3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3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3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3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3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34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34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3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34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34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350"/>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3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74" w:id="352"/>
      <w:r>
        <w:rPr>
          <w:rFonts w:ascii="Times New Roman"/>
          <w:b w:val="false"/>
          <w:i w:val="false"/>
          <w:color w:val="000000"/>
          <w:sz w:val="28"/>
        </w:rPr>
        <w:t>
      Наименование ________________________________________</w:t>
      </w:r>
    </w:p>
    <w:bookmarkEnd w:id="35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475" w:id="35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10477" w:id="35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54"/>
    <w:bookmarkStart w:name="z10478" w:id="355"/>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–5-LOANS, периодичность – ежемесячная, ежеквартальная)</w:t>
      </w:r>
    </w:p>
    <w:bookmarkEnd w:id="355"/>
    <w:bookmarkStart w:name="z10479" w:id="356"/>
    <w:p>
      <w:pPr>
        <w:spacing w:after="0"/>
        <w:ind w:left="0"/>
        <w:jc w:val="left"/>
      </w:pPr>
      <w:r>
        <w:rPr>
          <w:rFonts w:ascii="Times New Roman"/>
          <w:b/>
          <w:i w:val="false"/>
          <w:color w:val="000000"/>
        </w:rPr>
        <w:t xml:space="preserve"> Глава 1. Общие положения</w:t>
      </w:r>
    </w:p>
    <w:bookmarkEnd w:id="356"/>
    <w:bookmarkStart w:name="z10480" w:id="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357"/>
    <w:bookmarkStart w:name="z10481" w:id="35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58"/>
    <w:bookmarkStart w:name="z10482" w:id="35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59"/>
    <w:bookmarkStart w:name="z10483" w:id="36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60"/>
    <w:bookmarkStart w:name="z10484" w:id="361"/>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361"/>
    <w:bookmarkStart w:name="z10485" w:id="36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62"/>
    <w:bookmarkStart w:name="z10486" w:id="36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63"/>
    <w:bookmarkStart w:name="z10487" w:id="364"/>
    <w:p>
      <w:pPr>
        <w:spacing w:after="0"/>
        <w:ind w:left="0"/>
        <w:jc w:val="left"/>
      </w:pPr>
      <w:r>
        <w:rPr>
          <w:rFonts w:ascii="Times New Roman"/>
          <w:b/>
          <w:i w:val="false"/>
          <w:color w:val="000000"/>
        </w:rPr>
        <w:t xml:space="preserve"> Глава 2. Пояснение по заполнению Формы</w:t>
      </w:r>
    </w:p>
    <w:bookmarkEnd w:id="364"/>
    <w:bookmarkStart w:name="z10488" w:id="365"/>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365"/>
    <w:bookmarkStart w:name="z10489" w:id="366"/>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366"/>
    <w:bookmarkStart w:name="z10490" w:id="367"/>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367"/>
    <w:bookmarkStart w:name="z10491" w:id="368"/>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368"/>
    <w:bookmarkStart w:name="z10492" w:id="369"/>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369"/>
    <w:bookmarkStart w:name="z10493" w:id="370"/>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370"/>
    <w:bookmarkStart w:name="z10494" w:id="371"/>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371"/>
    <w:bookmarkStart w:name="z10495" w:id="372"/>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372"/>
    <w:bookmarkStart w:name="z10496" w:id="373"/>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373"/>
    <w:bookmarkStart w:name="z10497" w:id="374"/>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374"/>
    <w:bookmarkStart w:name="z10498" w:id="375"/>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375"/>
    <w:bookmarkStart w:name="z10499" w:id="376"/>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376"/>
    <w:bookmarkStart w:name="z10500"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4241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01" w:id="378"/>
    <w:p>
      <w:pPr>
        <w:spacing w:after="0"/>
        <w:ind w:left="0"/>
        <w:jc w:val="both"/>
      </w:pPr>
      <w:r>
        <w:rPr>
          <w:rFonts w:ascii="Times New Roman"/>
          <w:b w:val="false"/>
          <w:i w:val="false"/>
          <w:color w:val="000000"/>
          <w:sz w:val="28"/>
        </w:rPr>
        <w:t>
      где:</w:t>
      </w:r>
    </w:p>
    <w:bookmarkEnd w:id="378"/>
    <w:bookmarkStart w:name="z10502" w:id="3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379"/>
    <w:bookmarkStart w:name="z10503" w:id="3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380"/>
    <w:bookmarkStart w:name="z10504" w:id="3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381"/>
    <w:bookmarkStart w:name="z10505" w:id="382"/>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382"/>
    <w:bookmarkStart w:name="z10506" w:id="383"/>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383"/>
    <w:bookmarkStart w:name="z10507" w:id="384"/>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Правила).</w:t>
      </w:r>
    </w:p>
    <w:bookmarkEnd w:id="384"/>
    <w:bookmarkStart w:name="z10508" w:id="385"/>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09" w:id="3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86"/>
    <w:bookmarkStart w:name="z10510" w:id="3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87"/>
    <w:bookmarkStart w:name="z10511" w:id="388"/>
    <w:p>
      <w:pPr>
        <w:spacing w:after="0"/>
        <w:ind w:left="0"/>
        <w:jc w:val="both"/>
      </w:pPr>
      <w:r>
        <w:rPr>
          <w:rFonts w:ascii="Times New Roman"/>
          <w:b w:val="false"/>
          <w:i w:val="false"/>
          <w:color w:val="000000"/>
          <w:sz w:val="28"/>
        </w:rPr>
        <w:t>
      Наименование административной формы: Отчет о вкладах, текущих и корреспондентских счетах</w:t>
      </w:r>
    </w:p>
    <w:bookmarkEnd w:id="388"/>
    <w:bookmarkStart w:name="z10512" w:id="3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DEP</w:t>
      </w:r>
    </w:p>
    <w:bookmarkEnd w:id="389"/>
    <w:bookmarkStart w:name="z10513" w:id="390"/>
    <w:p>
      <w:pPr>
        <w:spacing w:after="0"/>
        <w:ind w:left="0"/>
        <w:jc w:val="both"/>
      </w:pPr>
      <w:r>
        <w:rPr>
          <w:rFonts w:ascii="Times New Roman"/>
          <w:b w:val="false"/>
          <w:i w:val="false"/>
          <w:color w:val="000000"/>
          <w:sz w:val="28"/>
        </w:rPr>
        <w:t>
      Периодичность: ежемесячная, ежеквартальная</w:t>
      </w:r>
    </w:p>
    <w:bookmarkEnd w:id="390"/>
    <w:bookmarkStart w:name="z10514" w:id="391"/>
    <w:p>
      <w:pPr>
        <w:spacing w:after="0"/>
        <w:ind w:left="0"/>
        <w:jc w:val="both"/>
      </w:pPr>
      <w:r>
        <w:rPr>
          <w:rFonts w:ascii="Times New Roman"/>
          <w:b w:val="false"/>
          <w:i w:val="false"/>
          <w:color w:val="000000"/>
          <w:sz w:val="28"/>
        </w:rPr>
        <w:t>
      Отчетный период: по состоянию на "___" ________________ 20__ года</w:t>
      </w:r>
    </w:p>
    <w:bookmarkEnd w:id="391"/>
    <w:bookmarkStart w:name="z10515" w:id="39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w:t>
      </w:r>
    </w:p>
    <w:bookmarkEnd w:id="392"/>
    <w:bookmarkStart w:name="z10516" w:id="39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93"/>
    <w:bookmarkStart w:name="z10517" w:id="394"/>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394"/>
    <w:bookmarkStart w:name="z10518" w:id="395"/>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395"/>
    <w:bookmarkStart w:name="z10519" w:id="396"/>
    <w:p>
      <w:pPr>
        <w:spacing w:after="0"/>
        <w:ind w:left="0"/>
        <w:jc w:val="both"/>
      </w:pPr>
      <w:r>
        <w:rPr>
          <w:rFonts w:ascii="Times New Roman"/>
          <w:b w:val="false"/>
          <w:i w:val="false"/>
          <w:color w:val="000000"/>
          <w:sz w:val="28"/>
        </w:rPr>
        <w:t>
      БИН:</w:t>
      </w:r>
    </w:p>
    <w:bookmarkEnd w:id="396"/>
    <w:bookmarkStart w:name="z10520" w:id="397"/>
    <w:p>
      <w:pPr>
        <w:spacing w:after="0"/>
        <w:ind w:left="0"/>
        <w:jc w:val="both"/>
      </w:pPr>
      <w:r>
        <w:rPr>
          <w:rFonts w:ascii="Times New Roman"/>
          <w:b w:val="false"/>
          <w:i w:val="false"/>
          <w:color w:val="000000"/>
          <w:sz w:val="28"/>
        </w:rPr>
        <w:t>
      Метод сбора: в электронном виде.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3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4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40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40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4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40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40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1" w:id="4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5" w:id="409"/>
      <w:r>
        <w:rPr>
          <w:rFonts w:ascii="Times New Roman"/>
          <w:b w:val="false"/>
          <w:i w:val="false"/>
          <w:color w:val="000000"/>
          <w:sz w:val="28"/>
        </w:rPr>
        <w:t>
      Наименование ________________________________________</w:t>
      </w:r>
    </w:p>
    <w:bookmarkEnd w:id="40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566" w:id="41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текущих и корреспондентских счетах". </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вкладах, текущих</w:t>
            </w:r>
            <w:r>
              <w:br/>
            </w:r>
            <w:r>
              <w:rPr>
                <w:rFonts w:ascii="Times New Roman"/>
                <w:b w:val="false"/>
                <w:i w:val="false"/>
                <w:color w:val="000000"/>
                <w:sz w:val="20"/>
              </w:rPr>
              <w:t>и корреспондентских счетах"</w:t>
            </w:r>
          </w:p>
        </w:tc>
      </w:tr>
    </w:tbl>
    <w:bookmarkStart w:name="z10568" w:id="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1"/>
    <w:bookmarkStart w:name="z10569" w:id="412"/>
    <w:p>
      <w:pPr>
        <w:spacing w:after="0"/>
        <w:ind w:left="0"/>
        <w:jc w:val="left"/>
      </w:pPr>
      <w:r>
        <w:rPr>
          <w:rFonts w:ascii="Times New Roman"/>
          <w:b/>
          <w:i w:val="false"/>
          <w:color w:val="000000"/>
        </w:rPr>
        <w:t xml:space="preserve"> Отчет о вкладах, текущих и корреспондентских счетах</w:t>
      </w:r>
      <w:r>
        <w:br/>
      </w:r>
      <w:r>
        <w:rPr>
          <w:rFonts w:ascii="Times New Roman"/>
          <w:b/>
          <w:i w:val="false"/>
          <w:color w:val="000000"/>
        </w:rPr>
        <w:t>(индекс –6-DEP, периодичность – ежемесячная, ежеквартальная)</w:t>
      </w:r>
    </w:p>
    <w:bookmarkEnd w:id="412"/>
    <w:bookmarkStart w:name="z10570" w:id="413"/>
    <w:p>
      <w:pPr>
        <w:spacing w:after="0"/>
        <w:ind w:left="0"/>
        <w:jc w:val="left"/>
      </w:pPr>
      <w:r>
        <w:rPr>
          <w:rFonts w:ascii="Times New Roman"/>
          <w:b/>
          <w:i w:val="false"/>
          <w:color w:val="000000"/>
        </w:rPr>
        <w:t xml:space="preserve"> Глава 1. Общие положения</w:t>
      </w:r>
    </w:p>
    <w:bookmarkEnd w:id="413"/>
    <w:bookmarkStart w:name="z10571" w:id="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текущих и корреспондентских счетах" (далее – Форма).</w:t>
      </w:r>
    </w:p>
    <w:bookmarkEnd w:id="414"/>
    <w:bookmarkStart w:name="z10572" w:id="415"/>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415"/>
    <w:bookmarkStart w:name="z10573" w:id="41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416"/>
    <w:bookmarkStart w:name="z10574" w:id="41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17"/>
    <w:bookmarkStart w:name="z10575" w:id="418"/>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18"/>
    <w:bookmarkStart w:name="z10576" w:id="41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419"/>
    <w:bookmarkStart w:name="z10577" w:id="420"/>
    <w:p>
      <w:pPr>
        <w:spacing w:after="0"/>
        <w:ind w:left="0"/>
        <w:jc w:val="left"/>
      </w:pPr>
      <w:r>
        <w:rPr>
          <w:rFonts w:ascii="Times New Roman"/>
          <w:b/>
          <w:i w:val="false"/>
          <w:color w:val="000000"/>
        </w:rPr>
        <w:t xml:space="preserve"> Глава 2. Пояснение по заполнению Формы</w:t>
      </w:r>
    </w:p>
    <w:bookmarkEnd w:id="420"/>
    <w:bookmarkStart w:name="z10578" w:id="421"/>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421"/>
    <w:bookmarkStart w:name="z10579" w:id="422"/>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содержит текстовые и (или) числовые элементы.</w:t>
      </w:r>
    </w:p>
    <w:bookmarkEnd w:id="422"/>
    <w:bookmarkStart w:name="z10580" w:id="423"/>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423"/>
    <w:bookmarkStart w:name="z10581" w:id="424"/>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424"/>
    <w:bookmarkStart w:name="z10582" w:id="425"/>
    <w:p>
      <w:pPr>
        <w:spacing w:after="0"/>
        <w:ind w:left="0"/>
        <w:jc w:val="both"/>
      </w:pPr>
      <w:r>
        <w:rPr>
          <w:rFonts w:ascii="Times New Roman"/>
          <w:b w:val="false"/>
          <w:i w:val="false"/>
          <w:color w:val="000000"/>
          <w:sz w:val="28"/>
        </w:rPr>
        <w:t>
      код "1" – резидент Республики Казахстан;</w:t>
      </w:r>
    </w:p>
    <w:bookmarkEnd w:id="425"/>
    <w:bookmarkStart w:name="z10583" w:id="426"/>
    <w:p>
      <w:pPr>
        <w:spacing w:after="0"/>
        <w:ind w:left="0"/>
        <w:jc w:val="both"/>
      </w:pPr>
      <w:r>
        <w:rPr>
          <w:rFonts w:ascii="Times New Roman"/>
          <w:b w:val="false"/>
          <w:i w:val="false"/>
          <w:color w:val="000000"/>
          <w:sz w:val="28"/>
        </w:rPr>
        <w:t>
      код "2" – нерезидент Республики Казахстан.</w:t>
      </w:r>
    </w:p>
    <w:bookmarkEnd w:id="426"/>
    <w:bookmarkStart w:name="z10584" w:id="427"/>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427"/>
    <w:bookmarkStart w:name="z10585" w:id="428"/>
    <w:p>
      <w:pPr>
        <w:spacing w:after="0"/>
        <w:ind w:left="0"/>
        <w:jc w:val="both"/>
      </w:pPr>
      <w:r>
        <w:rPr>
          <w:rFonts w:ascii="Times New Roman"/>
          <w:b w:val="false"/>
          <w:i w:val="false"/>
          <w:color w:val="000000"/>
          <w:sz w:val="28"/>
        </w:rPr>
        <w:t>
      код "1" – Центральное Правительство;</w:t>
      </w:r>
    </w:p>
    <w:bookmarkEnd w:id="428"/>
    <w:bookmarkStart w:name="z10586" w:id="429"/>
    <w:p>
      <w:pPr>
        <w:spacing w:after="0"/>
        <w:ind w:left="0"/>
        <w:jc w:val="both"/>
      </w:pPr>
      <w:r>
        <w:rPr>
          <w:rFonts w:ascii="Times New Roman"/>
          <w:b w:val="false"/>
          <w:i w:val="false"/>
          <w:color w:val="000000"/>
          <w:sz w:val="28"/>
        </w:rPr>
        <w:t>
      код "2" – региональные и местные органы управления;</w:t>
      </w:r>
    </w:p>
    <w:bookmarkEnd w:id="429"/>
    <w:bookmarkStart w:name="z10587" w:id="430"/>
    <w:p>
      <w:pPr>
        <w:spacing w:after="0"/>
        <w:ind w:left="0"/>
        <w:jc w:val="both"/>
      </w:pPr>
      <w:r>
        <w:rPr>
          <w:rFonts w:ascii="Times New Roman"/>
          <w:b w:val="false"/>
          <w:i w:val="false"/>
          <w:color w:val="000000"/>
          <w:sz w:val="28"/>
        </w:rPr>
        <w:t>
      код "3" – Центральные (национальные) банки;</w:t>
      </w:r>
    </w:p>
    <w:bookmarkEnd w:id="430"/>
    <w:bookmarkStart w:name="z10588" w:id="431"/>
    <w:p>
      <w:pPr>
        <w:spacing w:after="0"/>
        <w:ind w:left="0"/>
        <w:jc w:val="both"/>
      </w:pPr>
      <w:r>
        <w:rPr>
          <w:rFonts w:ascii="Times New Roman"/>
          <w:b w:val="false"/>
          <w:i w:val="false"/>
          <w:color w:val="000000"/>
          <w:sz w:val="28"/>
        </w:rPr>
        <w:t>
      код "4" – другие депозитные организации;</w:t>
      </w:r>
    </w:p>
    <w:bookmarkEnd w:id="431"/>
    <w:bookmarkStart w:name="z10589" w:id="432"/>
    <w:p>
      <w:pPr>
        <w:spacing w:after="0"/>
        <w:ind w:left="0"/>
        <w:jc w:val="both"/>
      </w:pPr>
      <w:r>
        <w:rPr>
          <w:rFonts w:ascii="Times New Roman"/>
          <w:b w:val="false"/>
          <w:i w:val="false"/>
          <w:color w:val="000000"/>
          <w:sz w:val="28"/>
        </w:rPr>
        <w:t>
      код "5" – другие финансовые организации;</w:t>
      </w:r>
    </w:p>
    <w:bookmarkEnd w:id="432"/>
    <w:bookmarkStart w:name="z10590" w:id="433"/>
    <w:p>
      <w:pPr>
        <w:spacing w:after="0"/>
        <w:ind w:left="0"/>
        <w:jc w:val="both"/>
      </w:pPr>
      <w:r>
        <w:rPr>
          <w:rFonts w:ascii="Times New Roman"/>
          <w:b w:val="false"/>
          <w:i w:val="false"/>
          <w:color w:val="000000"/>
          <w:sz w:val="28"/>
        </w:rPr>
        <w:t>
      код "6" – государственные нефинансовые организации;</w:t>
      </w:r>
    </w:p>
    <w:bookmarkEnd w:id="433"/>
    <w:bookmarkStart w:name="z10591" w:id="434"/>
    <w:p>
      <w:pPr>
        <w:spacing w:after="0"/>
        <w:ind w:left="0"/>
        <w:jc w:val="both"/>
      </w:pPr>
      <w:r>
        <w:rPr>
          <w:rFonts w:ascii="Times New Roman"/>
          <w:b w:val="false"/>
          <w:i w:val="false"/>
          <w:color w:val="000000"/>
          <w:sz w:val="28"/>
        </w:rPr>
        <w:t>
      код "7" – негосударственные нефинансовые организации;</w:t>
      </w:r>
    </w:p>
    <w:bookmarkEnd w:id="434"/>
    <w:bookmarkStart w:name="z10592" w:id="435"/>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435"/>
    <w:bookmarkStart w:name="z10593" w:id="436"/>
    <w:p>
      <w:pPr>
        <w:spacing w:after="0"/>
        <w:ind w:left="0"/>
        <w:jc w:val="both"/>
      </w:pPr>
      <w:r>
        <w:rPr>
          <w:rFonts w:ascii="Times New Roman"/>
          <w:b w:val="false"/>
          <w:i w:val="false"/>
          <w:color w:val="000000"/>
          <w:sz w:val="28"/>
        </w:rPr>
        <w:t>
      код "9" – домашние хозяйства.</w:t>
      </w:r>
    </w:p>
    <w:bookmarkEnd w:id="436"/>
    <w:bookmarkStart w:name="z10594" w:id="437"/>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437"/>
    <w:bookmarkStart w:name="z10595" w:id="438"/>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438"/>
    <w:bookmarkStart w:name="z10596" w:id="439"/>
    <w:p>
      <w:pPr>
        <w:spacing w:after="0"/>
        <w:ind w:left="0"/>
        <w:jc w:val="both"/>
      </w:pPr>
      <w:r>
        <w:rPr>
          <w:rFonts w:ascii="Times New Roman"/>
          <w:b w:val="false"/>
          <w:i w:val="false"/>
          <w:color w:val="000000"/>
          <w:sz w:val="28"/>
        </w:rPr>
        <w:t>
      13. При отсутствии сведений Форма не представляется.</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7" w:id="4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0"/>
    <w:bookmarkStart w:name="z10598" w:id="4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41"/>
    <w:bookmarkStart w:name="z10599" w:id="442"/>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442"/>
    <w:bookmarkStart w:name="z10600" w:id="4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443"/>
    <w:bookmarkStart w:name="z10601" w:id="444"/>
    <w:p>
      <w:pPr>
        <w:spacing w:after="0"/>
        <w:ind w:left="0"/>
        <w:jc w:val="both"/>
      </w:pPr>
      <w:r>
        <w:rPr>
          <w:rFonts w:ascii="Times New Roman"/>
          <w:b w:val="false"/>
          <w:i w:val="false"/>
          <w:color w:val="000000"/>
          <w:sz w:val="28"/>
        </w:rPr>
        <w:t>
      Периодичность: ежемесячная, ежеквартальная</w:t>
      </w:r>
    </w:p>
    <w:bookmarkEnd w:id="444"/>
    <w:bookmarkStart w:name="z10602" w:id="445"/>
    <w:p>
      <w:pPr>
        <w:spacing w:after="0"/>
        <w:ind w:left="0"/>
        <w:jc w:val="both"/>
      </w:pPr>
      <w:r>
        <w:rPr>
          <w:rFonts w:ascii="Times New Roman"/>
          <w:b w:val="false"/>
          <w:i w:val="false"/>
          <w:color w:val="000000"/>
          <w:sz w:val="28"/>
        </w:rPr>
        <w:t>
      Отчетный период: по состоянию на "___" ________________ 20__ года</w:t>
      </w:r>
    </w:p>
    <w:bookmarkEnd w:id="445"/>
    <w:bookmarkStart w:name="z10603" w:id="4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46"/>
    <w:bookmarkStart w:name="z10604" w:id="44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47"/>
    <w:bookmarkStart w:name="z10605" w:id="44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48"/>
    <w:bookmarkStart w:name="z10606" w:id="449"/>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49"/>
    <w:bookmarkStart w:name="z10607" w:id="450"/>
    <w:p>
      <w:pPr>
        <w:spacing w:after="0"/>
        <w:ind w:left="0"/>
        <w:jc w:val="both"/>
      </w:pPr>
      <w:r>
        <w:rPr>
          <w:rFonts w:ascii="Times New Roman"/>
          <w:b w:val="false"/>
          <w:i w:val="false"/>
          <w:color w:val="000000"/>
          <w:sz w:val="28"/>
        </w:rPr>
        <w:t>
      БИН:</w:t>
      </w:r>
    </w:p>
    <w:bookmarkEnd w:id="450"/>
    <w:bookmarkStart w:name="z10608" w:id="451"/>
    <w:p>
      <w:pPr>
        <w:spacing w:after="0"/>
        <w:ind w:left="0"/>
        <w:jc w:val="both"/>
      </w:pPr>
      <w:r>
        <w:rPr>
          <w:rFonts w:ascii="Times New Roman"/>
          <w:b w:val="false"/>
          <w:i w:val="false"/>
          <w:color w:val="000000"/>
          <w:sz w:val="28"/>
        </w:rPr>
        <w:t>
      Метод сбора: в электронном виде.</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4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1" w:id="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45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45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3" w:id="45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7" w:id="45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1" w:id="46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46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4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4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4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4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4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69" w:id="467"/>
      <w:r>
        <w:rPr>
          <w:rFonts w:ascii="Times New Roman"/>
          <w:b w:val="false"/>
          <w:i w:val="false"/>
          <w:color w:val="000000"/>
          <w:sz w:val="28"/>
        </w:rPr>
        <w:t>
      Наименование ________________________________________</w:t>
      </w:r>
    </w:p>
    <w:bookmarkEnd w:id="4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670" w:id="46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10672" w:id="4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9"/>
    <w:bookmarkStart w:name="z10673" w:id="470"/>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7-FUND, периодичность – ежемесячная, ежеквартальная)</w:t>
      </w:r>
    </w:p>
    <w:bookmarkEnd w:id="470"/>
    <w:bookmarkStart w:name="z10674" w:id="471"/>
    <w:p>
      <w:pPr>
        <w:spacing w:after="0"/>
        <w:ind w:left="0"/>
        <w:jc w:val="left"/>
      </w:pPr>
      <w:r>
        <w:rPr>
          <w:rFonts w:ascii="Times New Roman"/>
          <w:b/>
          <w:i w:val="false"/>
          <w:color w:val="000000"/>
        </w:rPr>
        <w:t xml:space="preserve"> Глава 1. Общие положения</w:t>
      </w:r>
    </w:p>
    <w:bookmarkEnd w:id="471"/>
    <w:bookmarkStart w:name="z10675" w:id="4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472"/>
    <w:bookmarkStart w:name="z10676" w:id="473"/>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473"/>
    <w:bookmarkStart w:name="z10677" w:id="47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74"/>
    <w:bookmarkStart w:name="z10678" w:id="475"/>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75"/>
    <w:bookmarkStart w:name="z10679" w:id="476"/>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476"/>
    <w:bookmarkStart w:name="z10680" w:id="477"/>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77"/>
    <w:bookmarkStart w:name="z10681" w:id="478"/>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478"/>
    <w:bookmarkStart w:name="z10682" w:id="479"/>
    <w:p>
      <w:pPr>
        <w:spacing w:after="0"/>
        <w:ind w:left="0"/>
        <w:jc w:val="left"/>
      </w:pPr>
      <w:r>
        <w:rPr>
          <w:rFonts w:ascii="Times New Roman"/>
          <w:b/>
          <w:i w:val="false"/>
          <w:color w:val="000000"/>
        </w:rPr>
        <w:t xml:space="preserve"> Глава 2. Пояснение по заполнению Формы</w:t>
      </w:r>
    </w:p>
    <w:bookmarkEnd w:id="479"/>
    <w:bookmarkStart w:name="z10683" w:id="480"/>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480"/>
    <w:bookmarkStart w:name="z10684" w:id="481"/>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481"/>
    <w:bookmarkStart w:name="z10685" w:id="482"/>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82"/>
    <w:bookmarkStart w:name="z10686" w:id="483"/>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83"/>
    <w:bookmarkStart w:name="z10687" w:id="484"/>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484"/>
    <w:bookmarkStart w:name="z10688" w:id="485"/>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85"/>
    <w:bookmarkStart w:name="z10689" w:id="486"/>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486"/>
    <w:bookmarkStart w:name="z10690" w:id="487"/>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487"/>
    <w:bookmarkStart w:name="z10691" w:id="488"/>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488"/>
    <w:bookmarkStart w:name="z10692" w:id="48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89"/>
    <w:bookmarkStart w:name="z10693" w:id="49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90"/>
    <w:bookmarkStart w:name="z10694" w:id="491"/>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491"/>
    <w:bookmarkStart w:name="z10695" w:id="492"/>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92"/>
    <w:bookmarkStart w:name="z10696" w:id="493"/>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93"/>
    <w:bookmarkStart w:name="z10697" w:id="494"/>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494"/>
    <w:bookmarkStart w:name="z10698" w:id="495"/>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495"/>
    <w:bookmarkStart w:name="z10699" w:id="496"/>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496"/>
    <w:bookmarkStart w:name="z10700" w:id="497"/>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497"/>
    <w:bookmarkStart w:name="z10701" w:id="498"/>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498"/>
    <w:bookmarkStart w:name="z10702" w:id="499"/>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499"/>
    <w:bookmarkStart w:name="z10703" w:id="500"/>
    <w:p>
      <w:pPr>
        <w:spacing w:after="0"/>
        <w:ind w:left="0"/>
        <w:jc w:val="both"/>
      </w:pPr>
      <w:r>
        <w:rPr>
          <w:rFonts w:ascii="Times New Roman"/>
          <w:b w:val="false"/>
          <w:i w:val="false"/>
          <w:color w:val="000000"/>
          <w:sz w:val="28"/>
        </w:rPr>
        <w:t>
      19. Значение в строке 5 включает значение в строке 5.1.</w:t>
      </w:r>
    </w:p>
    <w:bookmarkEnd w:id="500"/>
    <w:bookmarkStart w:name="z10704" w:id="501"/>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05" w:id="5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2"/>
    <w:bookmarkStart w:name="z10706" w:id="5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3"/>
    <w:bookmarkStart w:name="z10707" w:id="504"/>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504"/>
    <w:bookmarkStart w:name="z10708" w:id="5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505"/>
    <w:bookmarkStart w:name="z10709" w:id="506"/>
    <w:p>
      <w:pPr>
        <w:spacing w:after="0"/>
        <w:ind w:left="0"/>
        <w:jc w:val="both"/>
      </w:pPr>
      <w:r>
        <w:rPr>
          <w:rFonts w:ascii="Times New Roman"/>
          <w:b w:val="false"/>
          <w:i w:val="false"/>
          <w:color w:val="000000"/>
          <w:sz w:val="28"/>
        </w:rPr>
        <w:t>
      Периодичность: ежемесячная, ежеквартальная</w:t>
      </w:r>
    </w:p>
    <w:bookmarkEnd w:id="506"/>
    <w:bookmarkStart w:name="z10710" w:id="507"/>
    <w:p>
      <w:pPr>
        <w:spacing w:after="0"/>
        <w:ind w:left="0"/>
        <w:jc w:val="both"/>
      </w:pPr>
      <w:r>
        <w:rPr>
          <w:rFonts w:ascii="Times New Roman"/>
          <w:b w:val="false"/>
          <w:i w:val="false"/>
          <w:color w:val="000000"/>
          <w:sz w:val="28"/>
        </w:rPr>
        <w:t>
      Отчетный период: по состоянию на "___" ________________ 20__ года</w:t>
      </w:r>
    </w:p>
    <w:bookmarkEnd w:id="507"/>
    <w:bookmarkStart w:name="z10711" w:id="5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508"/>
    <w:bookmarkStart w:name="z10712" w:id="50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509"/>
    <w:bookmarkStart w:name="z10713" w:id="51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510"/>
    <w:bookmarkStart w:name="z10714" w:id="511"/>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511"/>
    <w:bookmarkStart w:name="z10715" w:id="512"/>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End w:id="512"/>
    <w:bookmarkStart w:name="z10716" w:id="513"/>
    <w:p>
      <w:pPr>
        <w:spacing w:after="0"/>
        <w:ind w:left="0"/>
        <w:jc w:val="both"/>
      </w:pPr>
      <w:r>
        <w:rPr>
          <w:rFonts w:ascii="Times New Roman"/>
          <w:b w:val="false"/>
          <w:i w:val="false"/>
          <w:color w:val="000000"/>
          <w:sz w:val="28"/>
        </w:rPr>
        <w:t>
      БИН:</w:t>
      </w:r>
    </w:p>
    <w:bookmarkEnd w:id="513"/>
    <w:bookmarkStart w:name="z10717" w:id="514"/>
    <w:p>
      <w:pPr>
        <w:spacing w:after="0"/>
        <w:ind w:left="0"/>
        <w:jc w:val="both"/>
      </w:pPr>
      <w:r>
        <w:rPr>
          <w:rFonts w:ascii="Times New Roman"/>
          <w:b w:val="false"/>
          <w:i w:val="false"/>
          <w:color w:val="000000"/>
          <w:sz w:val="28"/>
        </w:rPr>
        <w:t>
      Метод сбора: в электронном виде.</w:t>
      </w:r>
    </w:p>
    <w:bookmarkEnd w:id="514"/>
    <w:bookmarkStart w:name="z10718" w:id="515"/>
    <w:p>
      <w:pPr>
        <w:spacing w:after="0"/>
        <w:ind w:left="0"/>
        <w:jc w:val="left"/>
      </w:pPr>
      <w:r>
        <w:rPr>
          <w:rFonts w:ascii="Times New Roman"/>
          <w:b/>
          <w:i w:val="false"/>
          <w:color w:val="000000"/>
        </w:rPr>
        <w:t xml:space="preserve"> Таблица 1. Реестр лиц, связанных с организацией, осуществляющей отдельные виды банковских операций, особыми отношениями</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5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5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5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52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5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1" w:id="5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5" w:id="5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9" w:id="5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5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5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5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5" w:id="530"/>
    <w:p>
      <w:pPr>
        <w:spacing w:after="0"/>
        <w:ind w:left="0"/>
        <w:jc w:val="left"/>
      </w:pPr>
      <w:r>
        <w:rPr>
          <w:rFonts w:ascii="Times New Roman"/>
          <w:b/>
          <w:i w:val="false"/>
          <w:color w:val="000000"/>
        </w:rPr>
        <w:t xml:space="preserve"> Таблица 2. Сведения о сделках с лицами, связанными с организацией, осуществляющей отдельные виды банковских операций, особыми отношениями</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5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5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8"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5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5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4" w:id="5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8" w:id="5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54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54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54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54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54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54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5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0" w:id="54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54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8" w:id="5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2" w:id="5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55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0" w:id="55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55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5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2" w:id="555"/>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1"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5" w:id="5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89" w:id="560"/>
      <w:r>
        <w:rPr>
          <w:rFonts w:ascii="Times New Roman"/>
          <w:b w:val="false"/>
          <w:i w:val="false"/>
          <w:color w:val="000000"/>
          <w:sz w:val="28"/>
        </w:rPr>
        <w:t>
      Наименование _________________________________________</w:t>
      </w:r>
    </w:p>
    <w:bookmarkEnd w:id="56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 ______________ 20__ года</w:t>
      </w:r>
    </w:p>
    <w:bookmarkStart w:name="z10890" w:id="56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особыми</w:t>
            </w:r>
            <w:r>
              <w:br/>
            </w:r>
            <w:r>
              <w:rPr>
                <w:rFonts w:ascii="Times New Roman"/>
                <w:b w:val="false"/>
                <w:i w:val="false"/>
                <w:color w:val="000000"/>
                <w:sz w:val="20"/>
              </w:rPr>
              <w:t>отношениями, и сделках с ними"</w:t>
            </w:r>
          </w:p>
        </w:tc>
      </w:tr>
    </w:tbl>
    <w:bookmarkStart w:name="z10892"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2"/>
    <w:bookmarkStart w:name="z10893" w:id="563"/>
    <w:p>
      <w:pPr>
        <w:spacing w:after="0"/>
        <w:ind w:left="0"/>
        <w:jc w:val="left"/>
      </w:pPr>
      <w:r>
        <w:rPr>
          <w:rFonts w:ascii="Times New Roman"/>
          <w:b/>
          <w:i w:val="false"/>
          <w:color w:val="000000"/>
        </w:rPr>
        <w:t xml:space="preserve"> Отчет о лицах, связанных с организацией, осуществляющей отдельные виды 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563"/>
    <w:bookmarkStart w:name="z10894" w:id="564"/>
    <w:p>
      <w:pPr>
        <w:spacing w:after="0"/>
        <w:ind w:left="0"/>
        <w:jc w:val="left"/>
      </w:pPr>
      <w:r>
        <w:rPr>
          <w:rFonts w:ascii="Times New Roman"/>
          <w:b/>
          <w:i w:val="false"/>
          <w:color w:val="000000"/>
        </w:rPr>
        <w:t xml:space="preserve"> Глава 1. Общие положения</w:t>
      </w:r>
    </w:p>
    <w:bookmarkEnd w:id="564"/>
    <w:bookmarkStart w:name="z10895" w:id="5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связанными с организацией, осуществляющей отдельные виды банковских операций, особыми отношениями, и сделках с ними" (далее – Форма).</w:t>
      </w:r>
    </w:p>
    <w:bookmarkEnd w:id="565"/>
    <w:bookmarkStart w:name="z10896" w:id="566"/>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566"/>
    <w:bookmarkStart w:name="z10897" w:id="56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67"/>
    <w:bookmarkStart w:name="z10898" w:id="568"/>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68"/>
    <w:bookmarkStart w:name="z10899" w:id="569"/>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569"/>
    <w:bookmarkStart w:name="z10900" w:id="570"/>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70"/>
    <w:bookmarkStart w:name="z10901" w:id="571"/>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571"/>
    <w:bookmarkStart w:name="z10902" w:id="572"/>
    <w:p>
      <w:pPr>
        <w:spacing w:after="0"/>
        <w:ind w:left="0"/>
        <w:jc w:val="left"/>
      </w:pPr>
      <w:r>
        <w:rPr>
          <w:rFonts w:ascii="Times New Roman"/>
          <w:b/>
          <w:i w:val="false"/>
          <w:color w:val="000000"/>
        </w:rPr>
        <w:t xml:space="preserve"> Глава 2. Пояснение по заполнению Формы</w:t>
      </w:r>
    </w:p>
    <w:bookmarkEnd w:id="572"/>
    <w:bookmarkStart w:name="z10903" w:id="573"/>
    <w:p>
      <w:pPr>
        <w:spacing w:after="0"/>
        <w:ind w:left="0"/>
        <w:jc w:val="both"/>
      </w:pPr>
      <w:r>
        <w:rPr>
          <w:rFonts w:ascii="Times New Roman"/>
          <w:b w:val="false"/>
          <w:i w:val="false"/>
          <w:color w:val="000000"/>
          <w:sz w:val="28"/>
        </w:rPr>
        <w:t>
      7. в Форме указываются:</w:t>
      </w:r>
    </w:p>
    <w:bookmarkEnd w:id="573"/>
    <w:bookmarkStart w:name="z10904" w:id="574"/>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574"/>
    <w:bookmarkStart w:name="z10905" w:id="575"/>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месяца, и (или) действующих на отчетную дату; </w:t>
      </w:r>
    </w:p>
    <w:bookmarkEnd w:id="575"/>
    <w:bookmarkStart w:name="z10906" w:id="576"/>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576"/>
    <w:bookmarkStart w:name="z10907" w:id="577"/>
    <w:p>
      <w:pPr>
        <w:spacing w:after="0"/>
        <w:ind w:left="0"/>
        <w:jc w:val="both"/>
      </w:pPr>
      <w:r>
        <w:rPr>
          <w:rFonts w:ascii="Times New Roman"/>
          <w:b w:val="false"/>
          <w:i w:val="false"/>
          <w:color w:val="000000"/>
          <w:sz w:val="28"/>
        </w:rPr>
        <w:t xml:space="preserve">
      8. В строках 1.1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 </w:t>
      </w:r>
    </w:p>
    <w:bookmarkEnd w:id="577"/>
    <w:bookmarkStart w:name="z10908" w:id="578"/>
    <w:p>
      <w:pPr>
        <w:spacing w:after="0"/>
        <w:ind w:left="0"/>
        <w:jc w:val="both"/>
      </w:pPr>
      <w:r>
        <w:rPr>
          <w:rFonts w:ascii="Times New Roman"/>
          <w:b w:val="false"/>
          <w:i w:val="false"/>
          <w:color w:val="000000"/>
          <w:sz w:val="28"/>
        </w:rPr>
        <w:t xml:space="preserve">
      9.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78"/>
    <w:bookmarkStart w:name="z10909" w:id="579"/>
    <w:p>
      <w:pPr>
        <w:spacing w:after="0"/>
        <w:ind w:left="0"/>
        <w:jc w:val="both"/>
      </w:pPr>
      <w:r>
        <w:rPr>
          <w:rFonts w:ascii="Times New Roman"/>
          <w:b w:val="false"/>
          <w:i w:val="false"/>
          <w:color w:val="000000"/>
          <w:sz w:val="28"/>
        </w:rPr>
        <w:t>
      10.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579"/>
    <w:bookmarkStart w:name="z10910" w:id="580"/>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580"/>
    <w:bookmarkStart w:name="z10911" w:id="581"/>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581"/>
    <w:bookmarkStart w:name="z10912" w:id="582"/>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582"/>
    <w:bookmarkStart w:name="z10913" w:id="583"/>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583"/>
    <w:bookmarkStart w:name="z10914" w:id="584"/>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584"/>
    <w:bookmarkStart w:name="z10915" w:id="585"/>
    <w:p>
      <w:pPr>
        <w:spacing w:after="0"/>
        <w:ind w:left="0"/>
        <w:jc w:val="both"/>
      </w:pPr>
      <w:r>
        <w:rPr>
          <w:rFonts w:ascii="Times New Roman"/>
          <w:b w:val="false"/>
          <w:i w:val="false"/>
          <w:color w:val="000000"/>
          <w:sz w:val="28"/>
        </w:rPr>
        <w:t>
      11.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585"/>
    <w:bookmarkStart w:name="z10916" w:id="586"/>
    <w:p>
      <w:pPr>
        <w:spacing w:after="0"/>
        <w:ind w:left="0"/>
        <w:jc w:val="both"/>
      </w:pPr>
      <w:r>
        <w:rPr>
          <w:rFonts w:ascii="Times New Roman"/>
          <w:b w:val="false"/>
          <w:i w:val="false"/>
          <w:color w:val="000000"/>
          <w:sz w:val="28"/>
        </w:rPr>
        <w:t>
      12.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86"/>
    <w:bookmarkStart w:name="z10917" w:id="587"/>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587"/>
    <w:bookmarkStart w:name="z10918" w:id="588"/>
    <w:p>
      <w:pPr>
        <w:spacing w:after="0"/>
        <w:ind w:left="0"/>
        <w:jc w:val="both"/>
      </w:pPr>
      <w:r>
        <w:rPr>
          <w:rFonts w:ascii="Times New Roman"/>
          <w:b w:val="false"/>
          <w:i w:val="false"/>
          <w:color w:val="000000"/>
          <w:sz w:val="28"/>
        </w:rPr>
        <w:t>
      14.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588"/>
    <w:bookmarkStart w:name="z10919" w:id="589"/>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589"/>
    <w:bookmarkStart w:name="z10920" w:id="590"/>
    <w:p>
      <w:pPr>
        <w:spacing w:after="0"/>
        <w:ind w:left="0"/>
        <w:jc w:val="both"/>
      </w:pPr>
      <w:r>
        <w:rPr>
          <w:rFonts w:ascii="Times New Roman"/>
          <w:b w:val="false"/>
          <w:i w:val="false"/>
          <w:color w:val="000000"/>
          <w:sz w:val="28"/>
        </w:rPr>
        <w:t xml:space="preserve">
      15.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590"/>
    <w:bookmarkStart w:name="z10921" w:id="591"/>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591"/>
    <w:bookmarkStart w:name="z10922" w:id="592"/>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592"/>
    <w:bookmarkStart w:name="z10923" w:id="593"/>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593"/>
    <w:bookmarkStart w:name="z10924" w:id="594"/>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594"/>
    <w:bookmarkStart w:name="z10925" w:id="595"/>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95"/>
    <w:bookmarkStart w:name="z10926" w:id="596"/>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596"/>
    <w:bookmarkStart w:name="z10927" w:id="597"/>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97"/>
    <w:bookmarkStart w:name="z10928" w:id="598"/>
    <w:p>
      <w:pPr>
        <w:spacing w:after="0"/>
        <w:ind w:left="0"/>
        <w:jc w:val="both"/>
      </w:pPr>
      <w:r>
        <w:rPr>
          <w:rFonts w:ascii="Times New Roman"/>
          <w:b w:val="false"/>
          <w:i w:val="false"/>
          <w:color w:val="000000"/>
          <w:sz w:val="28"/>
        </w:rPr>
        <w:t>
      21. В строке 2.8 Таблицы 1 отражается сумма сделки, указанная в договоре.</w:t>
      </w:r>
    </w:p>
    <w:bookmarkEnd w:id="598"/>
    <w:bookmarkStart w:name="z10929" w:id="599"/>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599"/>
    <w:bookmarkStart w:name="z10930" w:id="600"/>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600"/>
    <w:bookmarkStart w:name="z10931" w:id="601"/>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ним особыми отношениями.</w:t>
      </w:r>
    </w:p>
    <w:bookmarkEnd w:id="601"/>
    <w:bookmarkStart w:name="z10932" w:id="602"/>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602"/>
    <w:bookmarkStart w:name="z10933" w:id="603"/>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603"/>
    <w:bookmarkStart w:name="z10934" w:id="604"/>
    <w:p>
      <w:pPr>
        <w:spacing w:after="0"/>
        <w:ind w:left="0"/>
        <w:jc w:val="both"/>
      </w:pPr>
      <w:r>
        <w:rPr>
          <w:rFonts w:ascii="Times New Roman"/>
          <w:b w:val="false"/>
          <w:i w:val="false"/>
          <w:color w:val="000000"/>
          <w:sz w:val="28"/>
        </w:rPr>
        <w:t>
      24.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604"/>
    <w:bookmarkStart w:name="z10935" w:id="605"/>
    <w:p>
      <w:pPr>
        <w:spacing w:after="0"/>
        <w:ind w:left="0"/>
        <w:jc w:val="both"/>
      </w:pPr>
      <w:r>
        <w:rPr>
          <w:rFonts w:ascii="Times New Roman"/>
          <w:b w:val="false"/>
          <w:i w:val="false"/>
          <w:color w:val="000000"/>
          <w:sz w:val="28"/>
        </w:rPr>
        <w:t>
      25.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ним особыми отношениями, и соответствующие им стоимостные значения на отчетную дату.</w:t>
      </w:r>
    </w:p>
    <w:bookmarkEnd w:id="605"/>
    <w:bookmarkStart w:name="z10936" w:id="606"/>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606"/>
    <w:bookmarkStart w:name="z10937" w:id="607"/>
    <w:p>
      <w:pPr>
        <w:spacing w:after="0"/>
        <w:ind w:left="0"/>
        <w:jc w:val="both"/>
      </w:pPr>
      <w:r>
        <w:rPr>
          <w:rFonts w:ascii="Times New Roman"/>
          <w:b w:val="false"/>
          <w:i w:val="false"/>
          <w:color w:val="000000"/>
          <w:sz w:val="28"/>
        </w:rPr>
        <w:t xml:space="preserve">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классов справочника "Номера счетов". </w:t>
      </w:r>
    </w:p>
    <w:bookmarkEnd w:id="607"/>
    <w:bookmarkStart w:name="z10938" w:id="608"/>
    <w:p>
      <w:pPr>
        <w:spacing w:after="0"/>
        <w:ind w:left="0"/>
        <w:jc w:val="both"/>
      </w:pPr>
      <w:r>
        <w:rPr>
          <w:rFonts w:ascii="Times New Roman"/>
          <w:b w:val="false"/>
          <w:i w:val="false"/>
          <w:color w:val="000000"/>
          <w:sz w:val="28"/>
        </w:rPr>
        <w:t>
      27.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608"/>
    <w:bookmarkStart w:name="z10939" w:id="609"/>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609"/>
    <w:bookmarkStart w:name="z10940" w:id="610"/>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ним особыми отношениями, суммы которых по каждому виду операций организации, осуществляющей отдельные виды банковских операций, с лицом, связанным с ним особыми отношениями, не превышает 0,01 (ноль целых одну сотых)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610"/>
    <w:bookmarkStart w:name="z10941" w:id="611"/>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организации, осуществляющей отдельные виды банковских операций, по состоянию на отчетную дату.</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2" w:id="612"/>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612"/>
    <w:bookmarkStart w:name="z10943" w:id="6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3"/>
    <w:bookmarkStart w:name="z10944" w:id="614"/>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4"/>
    <w:bookmarkStart w:name="z10945" w:id="6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615"/>
    <w:bookmarkStart w:name="z10946" w:id="616"/>
    <w:p>
      <w:pPr>
        <w:spacing w:after="0"/>
        <w:ind w:left="0"/>
        <w:jc w:val="both"/>
      </w:pPr>
      <w:r>
        <w:rPr>
          <w:rFonts w:ascii="Times New Roman"/>
          <w:b w:val="false"/>
          <w:i w:val="false"/>
          <w:color w:val="000000"/>
          <w:sz w:val="28"/>
        </w:rPr>
        <w:t>
      Периодичность: ежеквартальная</w:t>
      </w:r>
    </w:p>
    <w:bookmarkEnd w:id="616"/>
    <w:bookmarkStart w:name="z10947" w:id="617"/>
    <w:p>
      <w:pPr>
        <w:spacing w:after="0"/>
        <w:ind w:left="0"/>
        <w:jc w:val="both"/>
      </w:pPr>
      <w:r>
        <w:rPr>
          <w:rFonts w:ascii="Times New Roman"/>
          <w:b w:val="false"/>
          <w:i w:val="false"/>
          <w:color w:val="000000"/>
          <w:sz w:val="28"/>
        </w:rPr>
        <w:t>
      Отчетный период: по состоянию на "_____" ____________ 20___ года</w:t>
      </w:r>
    </w:p>
    <w:bookmarkEnd w:id="617"/>
    <w:bookmarkStart w:name="z10948" w:id="6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8"/>
    <w:bookmarkStart w:name="z10949" w:id="619"/>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619"/>
    <w:bookmarkStart w:name="z10950" w:id="620"/>
    <w:p>
      <w:pPr>
        <w:spacing w:after="0"/>
        <w:ind w:left="0"/>
        <w:jc w:val="both"/>
      </w:pPr>
      <w:r>
        <w:rPr>
          <w:rFonts w:ascii="Times New Roman"/>
          <w:b w:val="false"/>
          <w:i w:val="false"/>
          <w:color w:val="000000"/>
          <w:sz w:val="28"/>
        </w:rPr>
        <w:t>
      БИН:</w:t>
      </w:r>
    </w:p>
    <w:bookmarkEnd w:id="620"/>
    <w:bookmarkStart w:name="z10951" w:id="621"/>
    <w:p>
      <w:pPr>
        <w:spacing w:after="0"/>
        <w:ind w:left="0"/>
        <w:jc w:val="both"/>
      </w:pPr>
      <w:r>
        <w:rPr>
          <w:rFonts w:ascii="Times New Roman"/>
          <w:b w:val="false"/>
          <w:i w:val="false"/>
          <w:color w:val="000000"/>
          <w:sz w:val="28"/>
        </w:rPr>
        <w:t>
      Метод сбора: в электронном виде.</w:t>
      </w:r>
    </w:p>
    <w:bookmarkEnd w:id="621"/>
    <w:bookmarkStart w:name="z10952" w:id="622"/>
    <w:p>
      <w:pPr>
        <w:spacing w:after="0"/>
        <w:ind w:left="0"/>
        <w:jc w:val="left"/>
      </w:pPr>
      <w:r>
        <w:rPr>
          <w:rFonts w:ascii="Times New Roman"/>
          <w:b/>
          <w:i w:val="false"/>
          <w:color w:val="000000"/>
        </w:rPr>
        <w:t xml:space="preserve"> Таблица 1. Структура активов, обязательств и капитала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62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6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6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9" w:id="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4" w:id="6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9" w:id="6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6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9" w:id="6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4" w:id="6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63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4" w:id="633"/>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9" w:id="6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4" w:id="635"/>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636"/>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63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638"/>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639"/>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64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64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64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64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6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6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4" w:id="6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9" w:id="6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4" w:id="6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65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4" w:id="65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65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4" w:id="6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9" w:id="65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65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6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4" w:id="6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6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659"/>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660"/>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6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4" w:id="66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66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664"/>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6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4" w:id="66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66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6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6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6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4" w:id="6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67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4" w:id="67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9" w:id="67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4" w:id="675"/>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676"/>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67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9" w:id="67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4" w:id="679"/>
    <w:p>
      <w:pPr>
        <w:spacing w:after="0"/>
        <w:ind w:left="0"/>
        <w:jc w:val="left"/>
      </w:pPr>
      <w:r>
        <w:rPr>
          <w:rFonts w:ascii="Times New Roman"/>
          <w:b/>
          <w:i w:val="false"/>
          <w:color w:val="000000"/>
        </w:rPr>
        <w:t xml:space="preserve"> Таблица 2. Доходы и расходы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68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0" w:id="6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4" w:id="6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8" w:id="6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2" w:id="6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6" w:id="68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68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68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6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6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6" w:id="6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0" w:id="6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4" w:id="6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8" w:id="6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6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695"/>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0" w:id="696"/>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4" w:id="697"/>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6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6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6" w:id="7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0" w:id="70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4" w:id="702"/>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8" w:id="70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7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6" w:id="705"/>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0" w:id="706"/>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4" w:id="707"/>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8" w:id="708"/>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2" w:id="7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71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0" w:id="7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4" w:id="71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71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71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6" w:id="71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0" w:id="71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4" w:id="717"/>
    <w:p>
      <w:pPr>
        <w:spacing w:after="0"/>
        <w:ind w:left="0"/>
        <w:jc w:val="left"/>
      </w:pPr>
      <w:r>
        <w:rPr>
          <w:rFonts w:ascii="Times New Roman"/>
          <w:b/>
          <w:i w:val="false"/>
          <w:color w:val="000000"/>
        </w:rPr>
        <w:t xml:space="preserve"> Таблица 3. Данные по корпоративному подоходному налогу</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71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6" w:id="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1" w:id="7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16" w:id="722"/>
      <w:r>
        <w:rPr>
          <w:rFonts w:ascii="Times New Roman"/>
          <w:b w:val="false"/>
          <w:i w:val="false"/>
          <w:color w:val="000000"/>
          <w:sz w:val="28"/>
        </w:rPr>
        <w:t>
      Численность работников (по состоянию на конец отчетного периода)</w:t>
      </w:r>
    </w:p>
    <w:bookmarkEnd w:id="722"/>
    <w:p>
      <w:pPr>
        <w:spacing w:after="0"/>
        <w:ind w:left="0"/>
        <w:jc w:val="both"/>
      </w:pPr>
      <w:r>
        <w:rPr>
          <w:rFonts w:ascii="Times New Roman"/>
          <w:b w:val="false"/>
          <w:i w:val="false"/>
          <w:color w:val="000000"/>
          <w:sz w:val="28"/>
        </w:rPr>
        <w:t>___________________________________________________________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 xml:space="preserve">Исполнитель _____________________________________ 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417" w:id="7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11419" w:id="7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24"/>
    <w:bookmarkStart w:name="z11420" w:id="725"/>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725"/>
    <w:bookmarkStart w:name="z11421" w:id="726"/>
    <w:p>
      <w:pPr>
        <w:spacing w:after="0"/>
        <w:ind w:left="0"/>
        <w:jc w:val="left"/>
      </w:pPr>
      <w:r>
        <w:rPr>
          <w:rFonts w:ascii="Times New Roman"/>
          <w:b/>
          <w:i w:val="false"/>
          <w:color w:val="000000"/>
        </w:rPr>
        <w:t xml:space="preserve"> Глава 1. Общие положения</w:t>
      </w:r>
    </w:p>
    <w:bookmarkEnd w:id="726"/>
    <w:bookmarkStart w:name="z11422" w:id="7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727"/>
    <w:bookmarkStart w:name="z11423" w:id="72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728"/>
    <w:bookmarkStart w:name="z11424" w:id="72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9"/>
    <w:bookmarkStart w:name="z11425" w:id="730"/>
    <w:p>
      <w:pPr>
        <w:spacing w:after="0"/>
        <w:ind w:left="0"/>
        <w:jc w:val="both"/>
      </w:pPr>
      <w:r>
        <w:rPr>
          <w:rFonts w:ascii="Times New Roman"/>
          <w:b w:val="false"/>
          <w:i w:val="false"/>
          <w:color w:val="000000"/>
          <w:sz w:val="28"/>
        </w:rPr>
        <w:t>
      4. Корректировки (исправления, дополнения) данных вносятся в течение одного месяца после срока, установленного для представления Формы.</w:t>
      </w:r>
    </w:p>
    <w:bookmarkEnd w:id="730"/>
    <w:bookmarkStart w:name="z11426" w:id="731"/>
    <w:p>
      <w:pPr>
        <w:spacing w:after="0"/>
        <w:ind w:left="0"/>
        <w:jc w:val="left"/>
      </w:pPr>
      <w:r>
        <w:rPr>
          <w:rFonts w:ascii="Times New Roman"/>
          <w:b/>
          <w:i w:val="false"/>
          <w:color w:val="000000"/>
        </w:rPr>
        <w:t xml:space="preserve"> Глава 2. Пояснение по заполнению Формы</w:t>
      </w:r>
    </w:p>
    <w:bookmarkEnd w:id="731"/>
    <w:bookmarkStart w:name="z11427" w:id="732"/>
    <w:p>
      <w:pPr>
        <w:spacing w:after="0"/>
        <w:ind w:left="0"/>
        <w:jc w:val="both"/>
      </w:pPr>
      <w:r>
        <w:rPr>
          <w:rFonts w:ascii="Times New Roman"/>
          <w:b w:val="false"/>
          <w:i w:val="false"/>
          <w:color w:val="000000"/>
          <w:sz w:val="28"/>
        </w:rPr>
        <w:t>
      5. В Таблице 1:</w:t>
      </w:r>
    </w:p>
    <w:bookmarkEnd w:id="732"/>
    <w:bookmarkStart w:name="z11428" w:id="733"/>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 (далее – План счетов);</w:t>
      </w:r>
    </w:p>
    <w:bookmarkEnd w:id="733"/>
    <w:bookmarkStart w:name="z11429" w:id="734"/>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734"/>
    <w:bookmarkStart w:name="z11430" w:id="735"/>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735"/>
    <w:bookmarkStart w:name="z11431" w:id="736"/>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736"/>
    <w:bookmarkStart w:name="z11432" w:id="737"/>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737"/>
    <w:bookmarkStart w:name="z11433" w:id="738"/>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738"/>
    <w:bookmarkStart w:name="z11434" w:id="739"/>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739"/>
    <w:bookmarkStart w:name="z11435" w:id="740"/>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740"/>
    <w:bookmarkStart w:name="z11436" w:id="741"/>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741"/>
    <w:bookmarkStart w:name="z11437" w:id="742"/>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742"/>
    <w:bookmarkStart w:name="z11438" w:id="743"/>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743"/>
    <w:bookmarkStart w:name="z11439" w:id="744"/>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744"/>
    <w:bookmarkStart w:name="z11440" w:id="745"/>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745"/>
    <w:bookmarkStart w:name="z11441" w:id="746"/>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746"/>
    <w:bookmarkStart w:name="z11442" w:id="747"/>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747"/>
    <w:bookmarkStart w:name="z11443" w:id="748"/>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748"/>
    <w:bookmarkStart w:name="z11444" w:id="749"/>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749"/>
    <w:bookmarkStart w:name="z11445" w:id="750"/>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750"/>
    <w:bookmarkStart w:name="z11446" w:id="751"/>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751"/>
    <w:bookmarkStart w:name="z11447" w:id="752"/>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752"/>
    <w:bookmarkStart w:name="z11448" w:id="753"/>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753"/>
    <w:bookmarkStart w:name="z11449" w:id="754"/>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754"/>
    <w:bookmarkStart w:name="z11450" w:id="755"/>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755"/>
    <w:bookmarkStart w:name="z11451" w:id="756"/>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756"/>
    <w:bookmarkStart w:name="z11452" w:id="757"/>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757"/>
    <w:bookmarkStart w:name="z11453" w:id="758"/>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758"/>
    <w:bookmarkStart w:name="z11454" w:id="759"/>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759"/>
    <w:bookmarkStart w:name="z11455" w:id="760"/>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760"/>
    <w:bookmarkStart w:name="z11456" w:id="761"/>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761"/>
    <w:bookmarkStart w:name="z11457" w:id="762"/>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762"/>
    <w:bookmarkStart w:name="z11458" w:id="763"/>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763"/>
    <w:bookmarkStart w:name="z11459" w:id="764"/>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764"/>
    <w:bookmarkStart w:name="z11460" w:id="765"/>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765"/>
    <w:bookmarkStart w:name="z11461" w:id="766"/>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766"/>
    <w:bookmarkStart w:name="z11462" w:id="767"/>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767"/>
    <w:bookmarkStart w:name="z11463" w:id="768"/>
    <w:p>
      <w:pPr>
        <w:spacing w:after="0"/>
        <w:ind w:left="0"/>
        <w:jc w:val="both"/>
      </w:pPr>
      <w:r>
        <w:rPr>
          <w:rFonts w:ascii="Times New Roman"/>
          <w:b w:val="false"/>
          <w:i w:val="false"/>
          <w:color w:val="000000"/>
          <w:sz w:val="28"/>
        </w:rPr>
        <w:t>
      строка с кодом 1 = сумме строк с кодами 1.1 и 1.2;</w:t>
      </w:r>
    </w:p>
    <w:bookmarkEnd w:id="768"/>
    <w:bookmarkStart w:name="z11464" w:id="769"/>
    <w:p>
      <w:pPr>
        <w:spacing w:after="0"/>
        <w:ind w:left="0"/>
        <w:jc w:val="both"/>
      </w:pPr>
      <w:r>
        <w:rPr>
          <w:rFonts w:ascii="Times New Roman"/>
          <w:b w:val="false"/>
          <w:i w:val="false"/>
          <w:color w:val="000000"/>
          <w:sz w:val="28"/>
        </w:rPr>
        <w:t>
      строка с кодом 2 = сумме строк с кодами 2.1, 2.2, 2.3 и 2.4;</w:t>
      </w:r>
    </w:p>
    <w:bookmarkEnd w:id="769"/>
    <w:bookmarkStart w:name="z11465" w:id="770"/>
    <w:p>
      <w:pPr>
        <w:spacing w:after="0"/>
        <w:ind w:left="0"/>
        <w:jc w:val="both"/>
      </w:pPr>
      <w:r>
        <w:rPr>
          <w:rFonts w:ascii="Times New Roman"/>
          <w:b w:val="false"/>
          <w:i w:val="false"/>
          <w:color w:val="000000"/>
          <w:sz w:val="28"/>
        </w:rPr>
        <w:t>
      строка с кодом 2.2 = сумме строк с кодами 2.2.1 и 2.2.2;</w:t>
      </w:r>
    </w:p>
    <w:bookmarkEnd w:id="770"/>
    <w:bookmarkStart w:name="z11466" w:id="771"/>
    <w:p>
      <w:pPr>
        <w:spacing w:after="0"/>
        <w:ind w:left="0"/>
        <w:jc w:val="both"/>
      </w:pPr>
      <w:r>
        <w:rPr>
          <w:rFonts w:ascii="Times New Roman"/>
          <w:b w:val="false"/>
          <w:i w:val="false"/>
          <w:color w:val="000000"/>
          <w:sz w:val="28"/>
        </w:rPr>
        <w:t>
      строка с кодом 2.3 = сумме строк с кодами 2.3.1 и 2.3.2;</w:t>
      </w:r>
    </w:p>
    <w:bookmarkEnd w:id="771"/>
    <w:bookmarkStart w:name="z11467" w:id="772"/>
    <w:p>
      <w:pPr>
        <w:spacing w:after="0"/>
        <w:ind w:left="0"/>
        <w:jc w:val="both"/>
      </w:pPr>
      <w:r>
        <w:rPr>
          <w:rFonts w:ascii="Times New Roman"/>
          <w:b w:val="false"/>
          <w:i w:val="false"/>
          <w:color w:val="000000"/>
          <w:sz w:val="28"/>
        </w:rPr>
        <w:t>
      строка с кодом 2.4 = сумме строк с кодами 2.4.1 и 2.4.2;</w:t>
      </w:r>
    </w:p>
    <w:bookmarkEnd w:id="772"/>
    <w:bookmarkStart w:name="z11468" w:id="773"/>
    <w:p>
      <w:pPr>
        <w:spacing w:after="0"/>
        <w:ind w:left="0"/>
        <w:jc w:val="both"/>
      </w:pPr>
      <w:r>
        <w:rPr>
          <w:rFonts w:ascii="Times New Roman"/>
          <w:b w:val="false"/>
          <w:i w:val="false"/>
          <w:color w:val="000000"/>
          <w:sz w:val="28"/>
        </w:rPr>
        <w:t>
      строка с кодом 3 = сумме строк с кодами 3.1, 3.2, 3.3 и 3.4;</w:t>
      </w:r>
    </w:p>
    <w:bookmarkEnd w:id="773"/>
    <w:bookmarkStart w:name="z11469" w:id="774"/>
    <w:p>
      <w:pPr>
        <w:spacing w:after="0"/>
        <w:ind w:left="0"/>
        <w:jc w:val="both"/>
      </w:pPr>
      <w:r>
        <w:rPr>
          <w:rFonts w:ascii="Times New Roman"/>
          <w:b w:val="false"/>
          <w:i w:val="false"/>
          <w:color w:val="000000"/>
          <w:sz w:val="28"/>
        </w:rPr>
        <w:t>
      строка с кодом 4 = сумме строк с кодами 4.1 и 4.2;</w:t>
      </w:r>
    </w:p>
    <w:bookmarkEnd w:id="774"/>
    <w:bookmarkStart w:name="z11470" w:id="775"/>
    <w:p>
      <w:pPr>
        <w:spacing w:after="0"/>
        <w:ind w:left="0"/>
        <w:jc w:val="both"/>
      </w:pPr>
      <w:r>
        <w:rPr>
          <w:rFonts w:ascii="Times New Roman"/>
          <w:b w:val="false"/>
          <w:i w:val="false"/>
          <w:color w:val="000000"/>
          <w:sz w:val="28"/>
        </w:rPr>
        <w:t>
      строка с кодом 6 = сумме строк с кодами 6.1, 6.2 и 6,3;</w:t>
      </w:r>
    </w:p>
    <w:bookmarkEnd w:id="775"/>
    <w:bookmarkStart w:name="z11471" w:id="776"/>
    <w:p>
      <w:pPr>
        <w:spacing w:after="0"/>
        <w:ind w:left="0"/>
        <w:jc w:val="both"/>
      </w:pPr>
      <w:r>
        <w:rPr>
          <w:rFonts w:ascii="Times New Roman"/>
          <w:b w:val="false"/>
          <w:i w:val="false"/>
          <w:color w:val="000000"/>
          <w:sz w:val="28"/>
        </w:rPr>
        <w:t>
      строка с кодом 7 = сумме строк с кодами 7.1 и 7.2;</w:t>
      </w:r>
    </w:p>
    <w:bookmarkEnd w:id="776"/>
    <w:bookmarkStart w:name="z11472" w:id="777"/>
    <w:p>
      <w:pPr>
        <w:spacing w:after="0"/>
        <w:ind w:left="0"/>
        <w:jc w:val="both"/>
      </w:pPr>
      <w:r>
        <w:rPr>
          <w:rFonts w:ascii="Times New Roman"/>
          <w:b w:val="false"/>
          <w:i w:val="false"/>
          <w:color w:val="000000"/>
          <w:sz w:val="28"/>
        </w:rPr>
        <w:t>
      строка с кодом 10 = сумме строк с кодами 10.1 и 10.2;</w:t>
      </w:r>
    </w:p>
    <w:bookmarkEnd w:id="777"/>
    <w:bookmarkStart w:name="z11473" w:id="778"/>
    <w:p>
      <w:pPr>
        <w:spacing w:after="0"/>
        <w:ind w:left="0"/>
        <w:jc w:val="both"/>
      </w:pPr>
      <w:r>
        <w:rPr>
          <w:rFonts w:ascii="Times New Roman"/>
          <w:b w:val="false"/>
          <w:i w:val="false"/>
          <w:color w:val="000000"/>
          <w:sz w:val="28"/>
        </w:rPr>
        <w:t>
      строка с кодом 11 = сумме строк с кодами 11.1, 11.2 и 11.3;</w:t>
      </w:r>
    </w:p>
    <w:bookmarkEnd w:id="778"/>
    <w:bookmarkStart w:name="z11474" w:id="779"/>
    <w:p>
      <w:pPr>
        <w:spacing w:after="0"/>
        <w:ind w:left="0"/>
        <w:jc w:val="both"/>
      </w:pPr>
      <w:r>
        <w:rPr>
          <w:rFonts w:ascii="Times New Roman"/>
          <w:b w:val="false"/>
          <w:i w:val="false"/>
          <w:color w:val="000000"/>
          <w:sz w:val="28"/>
        </w:rPr>
        <w:t>
      строка с кодом 12 = сумме строк с кодами 12.1 и 12.2;</w:t>
      </w:r>
    </w:p>
    <w:bookmarkEnd w:id="779"/>
    <w:bookmarkStart w:name="z11475" w:id="780"/>
    <w:p>
      <w:pPr>
        <w:spacing w:after="0"/>
        <w:ind w:left="0"/>
        <w:jc w:val="both"/>
      </w:pPr>
      <w:r>
        <w:rPr>
          <w:rFonts w:ascii="Times New Roman"/>
          <w:b w:val="false"/>
          <w:i w:val="false"/>
          <w:color w:val="000000"/>
          <w:sz w:val="28"/>
        </w:rPr>
        <w:t>
      строка с кодом 16 = сумме строк с кодами 16.1 и 16.2;</w:t>
      </w:r>
    </w:p>
    <w:bookmarkEnd w:id="780"/>
    <w:bookmarkStart w:name="z11476" w:id="781"/>
    <w:p>
      <w:pPr>
        <w:spacing w:after="0"/>
        <w:ind w:left="0"/>
        <w:jc w:val="both"/>
      </w:pPr>
      <w:r>
        <w:rPr>
          <w:rFonts w:ascii="Times New Roman"/>
          <w:b w:val="false"/>
          <w:i w:val="false"/>
          <w:color w:val="000000"/>
          <w:sz w:val="28"/>
        </w:rPr>
        <w:t>
      строка с кодом 17 = сумме строк с кодами 17.1 и 17.2;</w:t>
      </w:r>
    </w:p>
    <w:bookmarkEnd w:id="781"/>
    <w:bookmarkStart w:name="z11477" w:id="782"/>
    <w:p>
      <w:pPr>
        <w:spacing w:after="0"/>
        <w:ind w:left="0"/>
        <w:jc w:val="both"/>
      </w:pPr>
      <w:r>
        <w:rPr>
          <w:rFonts w:ascii="Times New Roman"/>
          <w:b w:val="false"/>
          <w:i w:val="false"/>
          <w:color w:val="000000"/>
          <w:sz w:val="28"/>
        </w:rPr>
        <w:t>
      строка с кодом 18 = сумме строк с кодами 15, 16 и 17;</w:t>
      </w:r>
    </w:p>
    <w:bookmarkEnd w:id="782"/>
    <w:bookmarkStart w:name="z11478" w:id="783"/>
    <w:p>
      <w:pPr>
        <w:spacing w:after="0"/>
        <w:ind w:left="0"/>
        <w:jc w:val="both"/>
      </w:pPr>
      <w:r>
        <w:rPr>
          <w:rFonts w:ascii="Times New Roman"/>
          <w:b w:val="false"/>
          <w:i w:val="false"/>
          <w:color w:val="000000"/>
          <w:sz w:val="28"/>
        </w:rPr>
        <w:t>
      строка с кодом 9 = строке с кодом 19.</w:t>
      </w:r>
    </w:p>
    <w:bookmarkEnd w:id="783"/>
    <w:bookmarkStart w:name="z11479" w:id="784"/>
    <w:p>
      <w:pPr>
        <w:spacing w:after="0"/>
        <w:ind w:left="0"/>
        <w:jc w:val="both"/>
      </w:pPr>
      <w:r>
        <w:rPr>
          <w:rFonts w:ascii="Times New Roman"/>
          <w:b w:val="false"/>
          <w:i w:val="false"/>
          <w:color w:val="000000"/>
          <w:sz w:val="28"/>
        </w:rPr>
        <w:t>
      6. В Таблице 2:</w:t>
      </w:r>
    </w:p>
    <w:bookmarkEnd w:id="784"/>
    <w:bookmarkStart w:name="z11480" w:id="785"/>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785"/>
    <w:bookmarkStart w:name="z11481" w:id="786"/>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786"/>
    <w:bookmarkStart w:name="z11482" w:id="787"/>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787"/>
    <w:bookmarkStart w:name="z11483" w:id="788"/>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788"/>
    <w:bookmarkStart w:name="z11484" w:id="789"/>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789"/>
    <w:bookmarkStart w:name="z11485" w:id="790"/>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790"/>
    <w:bookmarkStart w:name="z11486" w:id="791"/>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791"/>
    <w:bookmarkStart w:name="z11487" w:id="792"/>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792"/>
    <w:bookmarkStart w:name="z11488" w:id="793"/>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793"/>
    <w:bookmarkStart w:name="z11489" w:id="794"/>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794"/>
    <w:bookmarkStart w:name="z11490" w:id="795"/>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795"/>
    <w:bookmarkStart w:name="z11491" w:id="796"/>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796"/>
    <w:bookmarkStart w:name="z11492" w:id="797"/>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797"/>
    <w:bookmarkStart w:name="z11493" w:id="798"/>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798"/>
    <w:bookmarkStart w:name="z11494" w:id="799"/>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799"/>
    <w:bookmarkStart w:name="z11495" w:id="800"/>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800"/>
    <w:bookmarkStart w:name="z11496" w:id="801"/>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801"/>
    <w:bookmarkStart w:name="z11497" w:id="802"/>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802"/>
    <w:bookmarkStart w:name="z11498" w:id="803"/>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803"/>
    <w:bookmarkStart w:name="z11499" w:id="804"/>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804"/>
    <w:bookmarkStart w:name="z11500" w:id="805"/>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805"/>
    <w:bookmarkStart w:name="z11501" w:id="806"/>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806"/>
    <w:bookmarkStart w:name="z11502" w:id="807"/>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807"/>
    <w:bookmarkStart w:name="z11503" w:id="808"/>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808"/>
    <w:bookmarkStart w:name="z11504" w:id="809"/>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809"/>
    <w:bookmarkStart w:name="z11505" w:id="810"/>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810"/>
    <w:bookmarkStart w:name="z11506" w:id="811"/>
    <w:p>
      <w:pPr>
        <w:spacing w:after="0"/>
        <w:ind w:left="0"/>
        <w:jc w:val="both"/>
      </w:pPr>
      <w:r>
        <w:rPr>
          <w:rFonts w:ascii="Times New Roman"/>
          <w:b w:val="false"/>
          <w:i w:val="false"/>
          <w:color w:val="000000"/>
          <w:sz w:val="28"/>
        </w:rPr>
        <w:t>
      строка с кодом 3 = сумме строк с кодами 3.1, 3.2 и 3.3;</w:t>
      </w:r>
    </w:p>
    <w:bookmarkEnd w:id="811"/>
    <w:bookmarkStart w:name="z11507" w:id="812"/>
    <w:p>
      <w:pPr>
        <w:spacing w:after="0"/>
        <w:ind w:left="0"/>
        <w:jc w:val="both"/>
      </w:pPr>
      <w:r>
        <w:rPr>
          <w:rFonts w:ascii="Times New Roman"/>
          <w:b w:val="false"/>
          <w:i w:val="false"/>
          <w:color w:val="000000"/>
          <w:sz w:val="28"/>
        </w:rPr>
        <w:t>
      строка с кодом 10 = сумме строк с кодами 10.1, 10.2 и 10.3;</w:t>
      </w:r>
    </w:p>
    <w:bookmarkEnd w:id="812"/>
    <w:bookmarkStart w:name="z11508" w:id="813"/>
    <w:p>
      <w:pPr>
        <w:spacing w:after="0"/>
        <w:ind w:left="0"/>
        <w:jc w:val="both"/>
      </w:pPr>
      <w:r>
        <w:rPr>
          <w:rFonts w:ascii="Times New Roman"/>
          <w:b w:val="false"/>
          <w:i w:val="false"/>
          <w:color w:val="000000"/>
          <w:sz w:val="28"/>
        </w:rPr>
        <w:t>
      строка с кодом 13 = сумме строк с кодами 13.1, 13.2 и 13.3;</w:t>
      </w:r>
    </w:p>
    <w:bookmarkEnd w:id="813"/>
    <w:bookmarkStart w:name="z11509" w:id="814"/>
    <w:p>
      <w:pPr>
        <w:spacing w:after="0"/>
        <w:ind w:left="0"/>
        <w:jc w:val="both"/>
      </w:pPr>
      <w:r>
        <w:rPr>
          <w:rFonts w:ascii="Times New Roman"/>
          <w:b w:val="false"/>
          <w:i w:val="false"/>
          <w:color w:val="000000"/>
          <w:sz w:val="28"/>
        </w:rPr>
        <w:t>
      строка с кодом 14 = сумме строк с кодами 14.1, 14.2, 14.3 и 14.4.</w:t>
      </w:r>
    </w:p>
    <w:bookmarkEnd w:id="814"/>
    <w:bookmarkStart w:name="z11510" w:id="815"/>
    <w:p>
      <w:pPr>
        <w:spacing w:after="0"/>
        <w:ind w:left="0"/>
        <w:jc w:val="both"/>
      </w:pPr>
      <w:r>
        <w:rPr>
          <w:rFonts w:ascii="Times New Roman"/>
          <w:b w:val="false"/>
          <w:i w:val="false"/>
          <w:color w:val="000000"/>
          <w:sz w:val="28"/>
        </w:rPr>
        <w:t>
      7. В Таблице 3:</w:t>
      </w:r>
    </w:p>
    <w:bookmarkEnd w:id="815"/>
    <w:bookmarkStart w:name="z11511" w:id="816"/>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816"/>
    <w:bookmarkStart w:name="z11512" w:id="817"/>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817"/>
    <w:bookmarkStart w:name="z11513" w:id="818"/>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818"/>
    <w:bookmarkStart w:name="z11514" w:id="819"/>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819"/>
    <w:bookmarkStart w:name="z11515" w:id="820"/>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16" w:id="821"/>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821"/>
    <w:bookmarkStart w:name="z11517" w:id="8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22"/>
    <w:bookmarkStart w:name="z11518" w:id="823"/>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823"/>
    <w:bookmarkStart w:name="z11519" w:id="8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824"/>
    <w:bookmarkStart w:name="z11520" w:id="825"/>
    <w:p>
      <w:pPr>
        <w:spacing w:after="0"/>
        <w:ind w:left="0"/>
        <w:jc w:val="both"/>
      </w:pPr>
      <w:r>
        <w:rPr>
          <w:rFonts w:ascii="Times New Roman"/>
          <w:b w:val="false"/>
          <w:i w:val="false"/>
          <w:color w:val="000000"/>
          <w:sz w:val="28"/>
        </w:rPr>
        <w:t>
      Периодичность: ежеквартальная</w:t>
      </w:r>
    </w:p>
    <w:bookmarkEnd w:id="825"/>
    <w:bookmarkStart w:name="z11521" w:id="826"/>
    <w:p>
      <w:pPr>
        <w:spacing w:after="0"/>
        <w:ind w:left="0"/>
        <w:jc w:val="both"/>
      </w:pPr>
      <w:r>
        <w:rPr>
          <w:rFonts w:ascii="Times New Roman"/>
          <w:b w:val="false"/>
          <w:i w:val="false"/>
          <w:color w:val="000000"/>
          <w:sz w:val="28"/>
        </w:rPr>
        <w:t>
      Отчетный период: по состоянию на "_____" ____________ 20___ года</w:t>
      </w:r>
    </w:p>
    <w:bookmarkEnd w:id="826"/>
    <w:bookmarkStart w:name="z11522" w:id="8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827"/>
    <w:bookmarkStart w:name="z11523" w:id="82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828"/>
    <w:bookmarkStart w:name="z11524" w:id="829"/>
    <w:p>
      <w:pPr>
        <w:spacing w:after="0"/>
        <w:ind w:left="0"/>
        <w:jc w:val="both"/>
      </w:pPr>
      <w:r>
        <w:rPr>
          <w:rFonts w:ascii="Times New Roman"/>
          <w:b w:val="false"/>
          <w:i w:val="false"/>
          <w:color w:val="000000"/>
          <w:sz w:val="28"/>
        </w:rPr>
        <w:t>
      БИН:</w:t>
      </w:r>
    </w:p>
    <w:bookmarkEnd w:id="829"/>
    <w:bookmarkStart w:name="z11525" w:id="830"/>
    <w:p>
      <w:pPr>
        <w:spacing w:after="0"/>
        <w:ind w:left="0"/>
        <w:jc w:val="both"/>
      </w:pPr>
      <w:r>
        <w:rPr>
          <w:rFonts w:ascii="Times New Roman"/>
          <w:b w:val="false"/>
          <w:i w:val="false"/>
          <w:color w:val="000000"/>
          <w:sz w:val="28"/>
        </w:rPr>
        <w:t>
      Метод сбора: в электронном виде.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83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4" w:id="8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83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2" w:id="8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83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0" w:id="83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8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8" w:id="83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84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6" w:id="8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0" w:id="84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4" w:id="84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8" w:id="84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2" w:id="84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6" w:id="84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84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4" w:id="8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84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2" w:id="85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85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0" w:id="852"/>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4" w:id="8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8" w:id="8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2" w:id="8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6" w:id="856"/>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0" w:id="8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4" w:id="8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8" w:id="859"/>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86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6" w:id="86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862"/>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8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8" w:id="8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62" w:id="865"/>
      <w:r>
        <w:rPr>
          <w:rFonts w:ascii="Times New Roman"/>
          <w:b w:val="false"/>
          <w:i w:val="false"/>
          <w:color w:val="000000"/>
          <w:sz w:val="28"/>
        </w:rPr>
        <w:t>
      Наименование ________________________________________</w:t>
      </w:r>
    </w:p>
    <w:bookmarkEnd w:id="86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663" w:id="86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11665" w:id="867"/>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867"/>
    <w:bookmarkStart w:name="z11666" w:id="868"/>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868"/>
    <w:bookmarkStart w:name="z11667" w:id="869"/>
    <w:p>
      <w:pPr>
        <w:spacing w:after="0"/>
        <w:ind w:left="0"/>
        <w:jc w:val="left"/>
      </w:pPr>
      <w:r>
        <w:rPr>
          <w:rFonts w:ascii="Times New Roman"/>
          <w:b/>
          <w:i w:val="false"/>
          <w:color w:val="000000"/>
        </w:rPr>
        <w:t xml:space="preserve"> Глава 1. Общие положения</w:t>
      </w:r>
    </w:p>
    <w:bookmarkEnd w:id="869"/>
    <w:bookmarkStart w:name="z11668" w:id="8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870"/>
    <w:bookmarkStart w:name="z11669" w:id="871"/>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871"/>
    <w:bookmarkStart w:name="z11670" w:id="872"/>
    <w:p>
      <w:pPr>
        <w:spacing w:after="0"/>
        <w:ind w:left="0"/>
        <w:jc w:val="left"/>
      </w:pPr>
      <w:r>
        <w:rPr>
          <w:rFonts w:ascii="Times New Roman"/>
          <w:b/>
          <w:i w:val="false"/>
          <w:color w:val="000000"/>
        </w:rPr>
        <w:t xml:space="preserve"> Глава 2. Пояснение по заполнению Формы</w:t>
      </w:r>
    </w:p>
    <w:bookmarkEnd w:id="872"/>
    <w:bookmarkStart w:name="z11671" w:id="873"/>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873"/>
    <w:bookmarkStart w:name="z11672" w:id="874"/>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874"/>
    <w:bookmarkStart w:name="z11673" w:id="875"/>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875"/>
    <w:bookmarkStart w:name="z11674" w:id="876"/>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876"/>
    <w:bookmarkStart w:name="z11675" w:id="877"/>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19612, (далее – Правила выдачи лицензии).</w:t>
      </w:r>
    </w:p>
    <w:bookmarkEnd w:id="877"/>
    <w:bookmarkStart w:name="z11676" w:id="878"/>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878"/>
    <w:bookmarkStart w:name="z11677" w:id="879"/>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879"/>
    <w:bookmarkStart w:name="z11678" w:id="880"/>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880"/>
    <w:bookmarkStart w:name="z11679" w:id="881"/>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881"/>
    <w:bookmarkStart w:name="z11680" w:id="882"/>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882"/>
    <w:bookmarkStart w:name="z11681" w:id="883"/>
    <w:p>
      <w:pPr>
        <w:spacing w:after="0"/>
        <w:ind w:left="0"/>
        <w:jc w:val="both"/>
      </w:pPr>
      <w:r>
        <w:rPr>
          <w:rFonts w:ascii="Times New Roman"/>
          <w:b w:val="false"/>
          <w:i w:val="false"/>
          <w:color w:val="000000"/>
          <w:sz w:val="28"/>
        </w:rPr>
        <w:t xml:space="preserve">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лицензии.</w:t>
      </w:r>
    </w:p>
    <w:bookmarkEnd w:id="883"/>
    <w:bookmarkStart w:name="z11682" w:id="884"/>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884"/>
    <w:bookmarkStart w:name="z11683" w:id="885"/>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885"/>
    <w:bookmarkStart w:name="z11684" w:id="886"/>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886"/>
    <w:bookmarkStart w:name="z11685" w:id="887"/>
    <w:p>
      <w:pPr>
        <w:spacing w:after="0"/>
        <w:ind w:left="0"/>
        <w:jc w:val="both"/>
      </w:pPr>
      <w:r>
        <w:rPr>
          <w:rFonts w:ascii="Times New Roman"/>
          <w:b w:val="false"/>
          <w:i w:val="false"/>
          <w:color w:val="000000"/>
          <w:sz w:val="28"/>
        </w:rPr>
        <w:t xml:space="preserve">
      11.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 </w:t>
      </w:r>
    </w:p>
    <w:bookmarkEnd w:id="887"/>
    <w:bookmarkStart w:name="z11686" w:id="888"/>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11-1 в соответствии с постановлением Правления Национального Банка РК от 21.08.2015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7" w:id="88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889"/>
    <w:bookmarkStart w:name="z11688" w:id="89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0"/>
    <w:bookmarkStart w:name="z11689" w:id="891"/>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891"/>
    <w:bookmarkStart w:name="z11690" w:id="8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892"/>
    <w:bookmarkStart w:name="z11691" w:id="893"/>
    <w:p>
      <w:pPr>
        <w:spacing w:after="0"/>
        <w:ind w:left="0"/>
        <w:jc w:val="both"/>
      </w:pPr>
      <w:r>
        <w:rPr>
          <w:rFonts w:ascii="Times New Roman"/>
          <w:b w:val="false"/>
          <w:i w:val="false"/>
          <w:color w:val="000000"/>
          <w:sz w:val="28"/>
        </w:rPr>
        <w:t>
      Периодичность: ежемесячная</w:t>
      </w:r>
    </w:p>
    <w:bookmarkEnd w:id="893"/>
    <w:bookmarkStart w:name="z11692" w:id="894"/>
    <w:p>
      <w:pPr>
        <w:spacing w:after="0"/>
        <w:ind w:left="0"/>
        <w:jc w:val="both"/>
      </w:pPr>
      <w:r>
        <w:rPr>
          <w:rFonts w:ascii="Times New Roman"/>
          <w:b w:val="false"/>
          <w:i w:val="false"/>
          <w:color w:val="000000"/>
          <w:sz w:val="28"/>
        </w:rPr>
        <w:t>
      Отчетный период: по состоянию на "___" ____________ 20__ года</w:t>
      </w:r>
    </w:p>
    <w:bookmarkEnd w:id="894"/>
    <w:bookmarkStart w:name="z11693" w:id="8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895"/>
    <w:bookmarkStart w:name="z11694" w:id="89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896"/>
    <w:bookmarkStart w:name="z11695" w:id="897"/>
    <w:p>
      <w:pPr>
        <w:spacing w:after="0"/>
        <w:ind w:left="0"/>
        <w:jc w:val="both"/>
      </w:pPr>
      <w:r>
        <w:rPr>
          <w:rFonts w:ascii="Times New Roman"/>
          <w:b w:val="false"/>
          <w:i w:val="false"/>
          <w:color w:val="000000"/>
          <w:sz w:val="28"/>
        </w:rPr>
        <w:t>
      БИН:</w:t>
      </w:r>
    </w:p>
    <w:bookmarkEnd w:id="897"/>
    <w:bookmarkStart w:name="z11696" w:id="898"/>
    <w:p>
      <w:pPr>
        <w:spacing w:after="0"/>
        <w:ind w:left="0"/>
        <w:jc w:val="both"/>
      </w:pPr>
      <w:r>
        <w:rPr>
          <w:rFonts w:ascii="Times New Roman"/>
          <w:b w:val="false"/>
          <w:i w:val="false"/>
          <w:color w:val="000000"/>
          <w:sz w:val="28"/>
        </w:rPr>
        <w:t>
      Метод сбора: в электронном виде.</w:t>
      </w:r>
    </w:p>
    <w:bookmarkEnd w:id="898"/>
    <w:bookmarkStart w:name="z11697" w:id="899"/>
    <w:p>
      <w:pPr>
        <w:spacing w:after="0"/>
        <w:ind w:left="0"/>
        <w:jc w:val="left"/>
      </w:pPr>
      <w:r>
        <w:rPr>
          <w:rFonts w:ascii="Times New Roman"/>
          <w:b/>
          <w:i w:val="false"/>
          <w:color w:val="000000"/>
        </w:rPr>
        <w:t xml:space="preserve"> Таблица 1. Сведения по операциям клиентов</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9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2" w:id="9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6" w:id="9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0" w:id="9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9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9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2" w:id="9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6" w:id="9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9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4" w:id="9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8" w:id="9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2" w:id="911"/>
    <w:p>
      <w:pPr>
        <w:spacing w:after="0"/>
        <w:ind w:left="0"/>
        <w:jc w:val="left"/>
      </w:pPr>
      <w:r>
        <w:rPr>
          <w:rFonts w:ascii="Times New Roman"/>
          <w:b/>
          <w:i w:val="false"/>
          <w:color w:val="000000"/>
        </w:rPr>
        <w:t xml:space="preserve"> Таблица 2. Сведения по кассовым операциям</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3" w:id="9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7" w:id="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1" w:id="9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5" w:id="9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9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9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7" w:id="9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71" w:id="919"/>
      <w:r>
        <w:rPr>
          <w:rFonts w:ascii="Times New Roman"/>
          <w:b w:val="false"/>
          <w:i w:val="false"/>
          <w:color w:val="000000"/>
          <w:sz w:val="28"/>
        </w:rPr>
        <w:t>
      Наименование _________________________________________</w:t>
      </w:r>
    </w:p>
    <w:bookmarkEnd w:id="91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1772" w:id="92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11774" w:id="9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1"/>
    <w:bookmarkStart w:name="z11775" w:id="922"/>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922"/>
    <w:bookmarkStart w:name="z11776" w:id="923"/>
    <w:p>
      <w:pPr>
        <w:spacing w:after="0"/>
        <w:ind w:left="0"/>
        <w:jc w:val="left"/>
      </w:pPr>
      <w:r>
        <w:rPr>
          <w:rFonts w:ascii="Times New Roman"/>
          <w:b/>
          <w:i w:val="false"/>
          <w:color w:val="000000"/>
        </w:rPr>
        <w:t xml:space="preserve"> Глава 1. Общие положения</w:t>
      </w:r>
    </w:p>
    <w:bookmarkEnd w:id="923"/>
    <w:bookmarkStart w:name="z11777" w:id="9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924"/>
    <w:bookmarkStart w:name="z11778" w:id="925"/>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925"/>
    <w:bookmarkStart w:name="z11779" w:id="9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26"/>
    <w:bookmarkStart w:name="z11780" w:id="927"/>
    <w:p>
      <w:pPr>
        <w:spacing w:after="0"/>
        <w:ind w:left="0"/>
        <w:jc w:val="both"/>
      </w:pPr>
      <w:r>
        <w:rPr>
          <w:rFonts w:ascii="Times New Roman"/>
          <w:b w:val="false"/>
          <w:i w:val="false"/>
          <w:color w:val="000000"/>
          <w:sz w:val="28"/>
        </w:rPr>
        <w:t>
      4. Для целей Формы используются следующие понятия:</w:t>
      </w:r>
    </w:p>
    <w:bookmarkEnd w:id="927"/>
    <w:bookmarkStart w:name="z11781" w:id="928"/>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928"/>
    <w:bookmarkStart w:name="z11782" w:id="929"/>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929"/>
    <w:bookmarkStart w:name="z11783" w:id="930"/>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930"/>
    <w:bookmarkStart w:name="z11784" w:id="931"/>
    <w:p>
      <w:pPr>
        <w:spacing w:after="0"/>
        <w:ind w:left="0"/>
        <w:jc w:val="left"/>
      </w:pPr>
      <w:r>
        <w:rPr>
          <w:rFonts w:ascii="Times New Roman"/>
          <w:b/>
          <w:i w:val="false"/>
          <w:color w:val="000000"/>
        </w:rPr>
        <w:t xml:space="preserve"> Глава 2. Пояснение по заполнению Формы</w:t>
      </w:r>
    </w:p>
    <w:bookmarkEnd w:id="931"/>
    <w:bookmarkStart w:name="z11785" w:id="932"/>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932"/>
    <w:bookmarkStart w:name="z11786" w:id="933"/>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933"/>
    <w:bookmarkStart w:name="z11787" w:id="934"/>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934"/>
    <w:bookmarkStart w:name="z11788" w:id="935"/>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935"/>
    <w:bookmarkStart w:name="z11789" w:id="936"/>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936"/>
    <w:bookmarkStart w:name="z11790" w:id="937"/>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937"/>
    <w:bookmarkStart w:name="z11791" w:id="938"/>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938"/>
    <w:bookmarkStart w:name="z11792" w:id="939"/>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939"/>
    <w:bookmarkStart w:name="z11793" w:id="940"/>
    <w:p>
      <w:pPr>
        <w:spacing w:after="0"/>
        <w:ind w:left="0"/>
        <w:jc w:val="both"/>
      </w:pPr>
      <w:r>
        <w:rPr>
          <w:rFonts w:ascii="Times New Roman"/>
          <w:b w:val="false"/>
          <w:i w:val="false"/>
          <w:color w:val="000000"/>
          <w:sz w:val="28"/>
        </w:rPr>
        <w:t>
      1) статьи прихода наличных денег:</w:t>
      </w:r>
    </w:p>
    <w:bookmarkEnd w:id="940"/>
    <w:bookmarkStart w:name="z11794" w:id="941"/>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941"/>
    <w:bookmarkStart w:name="z11795" w:id="942"/>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942"/>
    <w:bookmarkStart w:name="z11796" w:id="943"/>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943"/>
    <w:bookmarkStart w:name="z11797" w:id="944"/>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944"/>
    <w:bookmarkStart w:name="z11798" w:id="945"/>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945"/>
    <w:bookmarkStart w:name="z11799" w:id="946"/>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946"/>
    <w:bookmarkStart w:name="z11800" w:id="947"/>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947"/>
    <w:bookmarkStart w:name="z11801" w:id="948"/>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948"/>
    <w:bookmarkStart w:name="z11802" w:id="949"/>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949"/>
    <w:bookmarkStart w:name="z11803" w:id="950"/>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950"/>
    <w:bookmarkStart w:name="z11804" w:id="951"/>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951"/>
    <w:bookmarkStart w:name="z11805" w:id="952"/>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952"/>
    <w:bookmarkStart w:name="z11806" w:id="953"/>
    <w:p>
      <w:pPr>
        <w:spacing w:after="0"/>
        <w:ind w:left="0"/>
        <w:jc w:val="both"/>
      </w:pPr>
      <w:r>
        <w:rPr>
          <w:rFonts w:ascii="Times New Roman"/>
          <w:b w:val="false"/>
          <w:i w:val="false"/>
          <w:color w:val="000000"/>
          <w:sz w:val="28"/>
        </w:rPr>
        <w:t>
      2) статьи расхода наличных денег:</w:t>
      </w:r>
    </w:p>
    <w:bookmarkEnd w:id="953"/>
    <w:bookmarkStart w:name="z11807" w:id="954"/>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954"/>
    <w:bookmarkStart w:name="z11808" w:id="955"/>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955"/>
    <w:bookmarkStart w:name="z11809" w:id="956"/>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956"/>
    <w:bookmarkStart w:name="z11810" w:id="95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957"/>
    <w:bookmarkStart w:name="z11811" w:id="958"/>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958"/>
    <w:bookmarkStart w:name="z11812" w:id="959"/>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959"/>
    <w:bookmarkStart w:name="z11813" w:id="960"/>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960"/>
    <w:bookmarkStart w:name="z11814" w:id="961"/>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961"/>
    <w:bookmarkStart w:name="z11815" w:id="962"/>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962"/>
    <w:bookmarkStart w:name="z11816" w:id="963"/>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963"/>
    <w:bookmarkStart w:name="z11817" w:id="964"/>
    <w:p>
      <w:pPr>
        <w:spacing w:after="0"/>
        <w:ind w:left="0"/>
        <w:jc w:val="both"/>
      </w:pPr>
      <w:r>
        <w:rPr>
          <w:rFonts w:ascii="Times New Roman"/>
          <w:b w:val="false"/>
          <w:i w:val="false"/>
          <w:color w:val="000000"/>
          <w:sz w:val="28"/>
        </w:rPr>
        <w:t>
      1) статьи прихода наличных денег:</w:t>
      </w:r>
    </w:p>
    <w:bookmarkEnd w:id="964"/>
    <w:bookmarkStart w:name="z11818" w:id="965"/>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965"/>
    <w:bookmarkStart w:name="z11819" w:id="966"/>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966"/>
    <w:bookmarkStart w:name="z11820" w:id="967"/>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67"/>
    <w:bookmarkStart w:name="z11821" w:id="968"/>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968"/>
    <w:bookmarkStart w:name="z11822" w:id="96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969"/>
    <w:bookmarkStart w:name="z11823" w:id="970"/>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970"/>
    <w:bookmarkStart w:name="z11824" w:id="971"/>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971"/>
    <w:bookmarkStart w:name="z11825" w:id="972"/>
    <w:p>
      <w:pPr>
        <w:spacing w:after="0"/>
        <w:ind w:left="0"/>
        <w:jc w:val="both"/>
      </w:pPr>
      <w:r>
        <w:rPr>
          <w:rFonts w:ascii="Times New Roman"/>
          <w:b w:val="false"/>
          <w:i w:val="false"/>
          <w:color w:val="000000"/>
          <w:sz w:val="28"/>
        </w:rPr>
        <w:t>
      2) статьи расхода наличных денег:</w:t>
      </w:r>
    </w:p>
    <w:bookmarkEnd w:id="972"/>
    <w:bookmarkStart w:name="z11826" w:id="973"/>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973"/>
    <w:bookmarkStart w:name="z11827" w:id="974"/>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974"/>
    <w:bookmarkStart w:name="z11828" w:id="975"/>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975"/>
    <w:bookmarkStart w:name="z11829" w:id="976"/>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976"/>
    <w:bookmarkStart w:name="z11830" w:id="977"/>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977"/>
    <w:bookmarkStart w:name="z11831" w:id="978"/>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978"/>
    <w:bookmarkStart w:name="z11832" w:id="979"/>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979"/>
    <w:bookmarkStart w:name="z11833" w:id="980"/>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980"/>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835" w:id="981"/>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981"/>
    <w:p>
      <w:pPr>
        <w:spacing w:after="0"/>
        <w:ind w:left="0"/>
        <w:jc w:val="both"/>
      </w:pPr>
      <w:r>
        <w:rPr>
          <w:rFonts w:ascii="Times New Roman"/>
          <w:b w:val="false"/>
          <w:i w:val="false"/>
          <w:color w:val="ff0000"/>
          <w:sz w:val="28"/>
        </w:rPr>
        <w:t xml:space="preserve">
      Сноска. Постановление дополнено приложением 11-2 в соответствии с постановлением Правления Национального Банка РК от 29.06.2018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36" w:id="982"/>
    <w:p>
      <w:pPr>
        <w:spacing w:after="0"/>
        <w:ind w:left="0"/>
        <w:jc w:val="left"/>
      </w:pPr>
      <w:r>
        <w:rPr>
          <w:rFonts w:ascii="Times New Roman"/>
          <w:b/>
          <w:i w:val="false"/>
          <w:color w:val="000000"/>
        </w:rPr>
        <w:t xml:space="preserve"> Глава 1. Общие положения</w:t>
      </w:r>
    </w:p>
    <w:bookmarkEnd w:id="982"/>
    <w:bookmarkStart w:name="z11837" w:id="983"/>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983"/>
    <w:bookmarkStart w:name="z11838" w:id="984"/>
    <w:p>
      <w:pPr>
        <w:spacing w:after="0"/>
        <w:ind w:left="0"/>
        <w:jc w:val="left"/>
      </w:pPr>
      <w:r>
        <w:rPr>
          <w:rFonts w:ascii="Times New Roman"/>
          <w:b/>
          <w:i w:val="false"/>
          <w:color w:val="000000"/>
        </w:rPr>
        <w:t xml:space="preserve"> Глава 2. Порядок представления отчетности</w:t>
      </w:r>
    </w:p>
    <w:bookmarkEnd w:id="984"/>
    <w:bookmarkStart w:name="z11839" w:id="985"/>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985"/>
    <w:bookmarkStart w:name="z11840" w:id="986"/>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986"/>
    <w:bookmarkStart w:name="z11841" w:id="987"/>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987"/>
    <w:bookmarkStart w:name="z11842" w:id="988"/>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988"/>
    <w:bookmarkStart w:name="z11843" w:id="98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989"/>
    <w:bookmarkStart w:name="z11844" w:id="990"/>
    <w:p>
      <w:pPr>
        <w:spacing w:after="0"/>
        <w:ind w:left="0"/>
        <w:jc w:val="both"/>
      </w:pPr>
      <w:r>
        <w:rPr>
          <w:rFonts w:ascii="Times New Roman"/>
          <w:b w:val="false"/>
          <w:i w:val="false"/>
          <w:color w:val="000000"/>
          <w:sz w:val="28"/>
        </w:rPr>
        <w:t>
      7.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990"/>
    <w:bookmarkStart w:name="z11845" w:id="991"/>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991"/>
    <w:bookmarkStart w:name="z11846" w:id="992"/>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992"/>
    <w:bookmarkStart w:name="z11847" w:id="993"/>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993"/>
    <w:bookmarkStart w:name="z11848" w:id="994"/>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994"/>
    <w:bookmarkStart w:name="z11849" w:id="995"/>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995"/>
    <w:bookmarkStart w:name="z11850" w:id="996"/>
    <w:p>
      <w:pPr>
        <w:spacing w:after="0"/>
        <w:ind w:left="0"/>
        <w:jc w:val="both"/>
      </w:pPr>
      <w:r>
        <w:rPr>
          <w:rFonts w:ascii="Times New Roman"/>
          <w:b w:val="false"/>
          <w:i w:val="false"/>
          <w:color w:val="000000"/>
          <w:sz w:val="28"/>
        </w:rPr>
        <w:t>
      один символ – фиксированный разделитель "_";</w:t>
      </w:r>
    </w:p>
    <w:bookmarkEnd w:id="996"/>
    <w:bookmarkStart w:name="z11851" w:id="997"/>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997"/>
    <w:bookmarkStart w:name="z11852" w:id="998"/>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998"/>
    <w:bookmarkStart w:name="z11853" w:id="999"/>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999"/>
    <w:bookmarkStart w:name="z11854" w:id="1000"/>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08" w:id="1001"/>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100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20.12.2021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 в редакции постановления Правления Национального Банка РК от 24.12.2024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1002"/>
    <w:p>
      <w:pPr>
        <w:spacing w:after="0"/>
        <w:ind w:left="0"/>
        <w:jc w:val="both"/>
      </w:pPr>
      <w:r>
        <w:rPr>
          <w:rFonts w:ascii="Times New Roman"/>
          <w:b w:val="false"/>
          <w:i w:val="false"/>
          <w:color w:val="000000"/>
          <w:sz w:val="28"/>
        </w:rPr>
        <w:t>
      Перечень</w:t>
      </w:r>
    </w:p>
    <w:bookmarkEnd w:id="1002"/>
    <w:p>
      <w:pPr>
        <w:spacing w:after="0"/>
        <w:ind w:left="0"/>
        <w:jc w:val="both"/>
      </w:pPr>
      <w:r>
        <w:rPr>
          <w:rFonts w:ascii="Times New Roman"/>
          <w:b w:val="false"/>
          <w:i w:val="false"/>
          <w:color w:val="000000"/>
          <w:sz w:val="28"/>
        </w:rPr>
        <w:t>
      утративших силу постановлений Правления</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с изменением, внесенным постановлением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с 01.07.2015).</w:t>
      </w:r>
      <w:r>
        <w:br/>
      </w:r>
      <w:r>
        <w:rPr>
          <w:rFonts w:ascii="Times New Roman"/>
          <w:b w:val="false"/>
          <w:i w:val="false"/>
          <w:color w:val="000000"/>
          <w:sz w:val="28"/>
        </w:rPr>
        <w:t>
</w:t>
      </w:r>
    </w:p>
    <w:bookmarkStart w:name="z217" w:id="10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3327).</w:t>
      </w:r>
    </w:p>
    <w:bookmarkEnd w:id="1003"/>
    <w:bookmarkStart w:name="z218" w:id="10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13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4071).</w:t>
      </w:r>
    </w:p>
    <w:bookmarkEnd w:id="1004"/>
    <w:bookmarkStart w:name="z219" w:id="10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4157).</w:t>
      </w:r>
    </w:p>
    <w:bookmarkEnd w:id="1005"/>
    <w:bookmarkStart w:name="z220" w:id="10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октября 2006 года № 231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4465).</w:t>
      </w:r>
    </w:p>
    <w:bookmarkEnd w:id="1006"/>
    <w:bookmarkStart w:name="z221" w:id="10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25 июня 2007 года №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(зарегистрированное в Реестре государственной регистрации нормативных правовых актов Республики Казахстан под № 4872).</w:t>
      </w:r>
    </w:p>
    <w:bookmarkEnd w:id="1007"/>
    <w:bookmarkStart w:name="z222" w:id="10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сентября 2007 года № 239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4982).</w:t>
      </w:r>
    </w:p>
    <w:bookmarkEnd w:id="1008"/>
    <w:bookmarkStart w:name="z223" w:id="1009"/>
    <w:p>
      <w:pPr>
        <w:spacing w:after="0"/>
        <w:ind w:left="0"/>
        <w:jc w:val="both"/>
      </w:pPr>
      <w:r>
        <w:rPr>
          <w:rFonts w:ascii="Times New Roman"/>
          <w:b w:val="false"/>
          <w:i w:val="false"/>
          <w:color w:val="000000"/>
          <w:sz w:val="28"/>
        </w:rPr>
        <w:t xml:space="preserve">
      7. Подпункты 2) и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274 "О внесении дополнений и изменений в некоторые нормативные правовые акты Республики Казахстан по вопросам регулирования деятельности организаций, осуществляющих отдельные виды банковских операций", зарегистрированного в Реестре государственной регистрации нормативных правовых актов Республики Казахстан под № 5126.</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21.08.2015 </w:t>
      </w:r>
      <w:r>
        <w:rPr>
          <w:rFonts w:ascii="Times New Roman"/>
          <w:b w:val="false"/>
          <w:i w:val="false"/>
          <w:color w:val="000000"/>
          <w:sz w:val="28"/>
        </w:rPr>
        <w:t>№ 155</w:t>
      </w:r>
      <w:r>
        <w:rPr>
          <w:rFonts w:ascii="Times New Roman"/>
          <w:b w:val="false"/>
          <w:i w:val="false"/>
          <w:color w:val="ff0000"/>
          <w:sz w:val="28"/>
        </w:rPr>
        <w:t xml:space="preserve"> (вводится в действие с 01.07.2015).</w:t>
      </w:r>
      <w:r>
        <w:br/>
      </w:r>
      <w:r>
        <w:rPr>
          <w:rFonts w:ascii="Times New Roman"/>
          <w:b w:val="false"/>
          <w:i w:val="false"/>
          <w:color w:val="000000"/>
          <w:sz w:val="28"/>
        </w:rPr>
        <w:t>
</w:t>
      </w:r>
    </w:p>
    <w:bookmarkStart w:name="z224" w:id="10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205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5465).</w:t>
      </w:r>
    </w:p>
    <w:bookmarkEnd w:id="1010"/>
    <w:bookmarkStart w:name="z225" w:id="10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апреля 2009 года № 95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5700).</w:t>
      </w:r>
    </w:p>
    <w:bookmarkEnd w:id="1011"/>
    <w:bookmarkStart w:name="z226" w:id="10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26 мая 2009 года № 100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Республики Казахстан под № 5709).</w:t>
      </w:r>
    </w:p>
    <w:bookmarkEnd w:id="1012"/>
    <w:bookmarkStart w:name="z227" w:id="10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июня 2010 года № 74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43 "Об утверждении Правил предоставления отчетности ипотечными организациями" (зарегистрированное в Реестре государственной регистрации нормативных правовых актов Республики Казахстан под № 6324).</w:t>
      </w:r>
    </w:p>
    <w:bookmarkEnd w:id="1013"/>
    <w:bookmarkStart w:name="z228" w:id="10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Республики Казахстан под № 6554).</w:t>
      </w:r>
    </w:p>
    <w:bookmarkEnd w:id="1014"/>
    <w:bookmarkStart w:name="z229" w:id="10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11 марта 2011 года № 28 "О внесении дополнений и изменений в некоторые нормативные правовые акты Республики Казахстан по вопросам представления отчетности банками второго уровня и ипотечными организациями" (зарегистрированное в Реестре государственной регистрации нормативных правовых актов Республики Казахстан 25 апреля 2011 года под № 6906).</w:t>
      </w:r>
    </w:p>
    <w:bookmarkEnd w:id="1015"/>
    <w:bookmarkStart w:name="z230" w:id="10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октября 2011 года № 170 "О внесении изменений и дополнений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Республики Казахстан под № 7361).</w:t>
      </w:r>
    </w:p>
    <w:bookmarkEnd w:id="1016"/>
    <w:bookmarkStart w:name="z231" w:id="10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121 "О внесении изменений и дополнений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Республики Казахстан под № 7657).</w:t>
      </w:r>
    </w:p>
    <w:bookmarkEnd w:id="1017"/>
    <w:bookmarkStart w:name="z232" w:id="10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июня 2012 года № 197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 334 "Об утверждении Правил представления отчетности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Республики Казахстан под № 7843).</w:t>
      </w:r>
    </w:p>
    <w:bookmarkEnd w:id="10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