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abfe" w14:textId="58ca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августа 2014 года № 811. Зарегистрировано Департаментом юстиции Восточно-Казахстанской области 12 сентября 2014 года № 3485. Утратило силу - постановлением акимата города Риддера Восточно-Казахстанской области 28 декабря 2020 года № 846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Риддера Восточно-Казахстанской области от 25.03.2016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Риддера Шматко Ю.В.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Риддерского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2014 года № 811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 специалисты (главные, старшие), в том числе: медицинская сестра, фельдшер (-лаборант), специалист по социальной работе.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 (главные, старшие), в том числе: учителя всех специальностей, библиотекарь, воспитатель, культорганизатор, лаборант, преподаватель, руководитель кружка;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исполнители, в том числе: делопроизводитель, помощник воспитателя.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 культорганизатор, библиотекарь.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