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661c8b" w14:textId="2661c8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области растениеводства и сельского хозяйства, оказываемых в городе Алматы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Алматы от 24 ноября 2014 года № 4/962. Зарегистрировано Департаментом юстиции города Алматы 25 декабря 2014 года № 1112. Утратило силу постановлением акимата города Алматы от 10 февраля 2016 года № 1/48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10.02.2016 № 1/48.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Законами Республики Казахстан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15 апреля 2013 года 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государственных услугах"</w:t>
      </w:r>
      <w:r>
        <w:rPr>
          <w:rFonts w:ascii="Times New Roman"/>
          <w:b w:val="false"/>
          <w:i w:val="false"/>
          <w:color w:val="000000"/>
          <w:sz w:val="28"/>
        </w:rPr>
        <w:t xml:space="preserve"> и Постановлениями Правительства Республики Казахстан от 28 июня 2014 года № 725 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области растениеводства"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31 июля 2014 года № 843 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стандарта государственной услуги "Субсидирование элитных семян"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 города Алматы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 регламенты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 xml:space="preserve"> "Субсидирование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 xml:space="preserve"> "Субсидирование стоимости гербицидов, биоагентов (энтомофагов) и биопрепаратов, предназначенных для обработки сельскохозяйственных культур в целях защиты растений"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</w:t>
      </w:r>
      <w:r>
        <w:rPr>
          <w:rFonts w:ascii="Times New Roman"/>
          <w:b w:val="false"/>
          <w:i w:val="false"/>
          <w:color w:val="000000"/>
          <w:sz w:val="28"/>
        </w:rPr>
        <w:t xml:space="preserve"> "Субсидирование стоимости затрат на возделывание сельскохозяйственных культур в защищенном грунте"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</w:t>
      </w:r>
      <w:r>
        <w:rPr>
          <w:rFonts w:ascii="Times New Roman"/>
          <w:b w:val="false"/>
          <w:i w:val="false"/>
          <w:color w:val="000000"/>
          <w:sz w:val="28"/>
        </w:rPr>
        <w:t xml:space="preserve"> "Субсидирование стоимости затрат на закладку и выращивания (в том числе восстановление) многолетних насаждений плодово-ягодных культур и винограда"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</w:t>
      </w:r>
      <w:r>
        <w:rPr>
          <w:rFonts w:ascii="Times New Roman"/>
          <w:b w:val="false"/>
          <w:i w:val="false"/>
          <w:color w:val="000000"/>
          <w:sz w:val="28"/>
        </w:rPr>
        <w:t xml:space="preserve"> "Субсидирование стоимости удобрений (за исключением органических)"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6) </w:t>
      </w:r>
      <w:r>
        <w:rPr>
          <w:rFonts w:ascii="Times New Roman"/>
          <w:b w:val="false"/>
          <w:i w:val="false"/>
          <w:color w:val="000000"/>
          <w:sz w:val="28"/>
        </w:rPr>
        <w:t xml:space="preserve"> "Субсидирование элитных семян"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Управлению предпринимательства, индустриально-инновационного развития и сельского хозяйства города Алматы обеспечить государственную регистрацию данного постановления в органах юстиции, его официальное опубликование в средствах массовой информации и размещение на интернет-ресурсе.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Контроль за исполнением настоящего постановления возложить на заместителя акима города Алматы Е. Шорманова.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А. Есимов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3"/>
        <w:gridCol w:w="11557"/>
      </w:tblGrid>
      <w:tr>
        <w:trPr>
          <w:trHeight w:val="30" w:hRule="atLeast"/>
        </w:trPr>
        <w:tc>
          <w:tcPr>
            <w:tcW w:w="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24 ноября 2014 года № 4/962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7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Настоящий регламент государственной услуги "Субсидирование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культур" (далее – государственная услуга) разработан на основании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"Субсидирование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культур" утвержденного постановлением Правительства Республики Казахстан от 28 июня 2014 года № 725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"Субсидирование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культур" оказывается акиматом города Алматы через коммунальное государственное учреждение "Управление сельского хозяйства города Алматы" (далее – услугодатель) по адресу: город Алматы, площадь Республики, 4, кабинет 216, телефон: 8(727) 271-66-90, 272-23-08.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1 с изменениями, внесенными </w:t>
      </w:r>
      <w:r>
        <w:rPr>
          <w:rFonts w:ascii="Times New Roman"/>
          <w:b w:val="false"/>
          <w:i w:val="false"/>
          <w:color w:val="ff0000"/>
          <w:sz w:val="28"/>
        </w:rPr>
        <w:t xml:space="preserve"> 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13.04.2015 № 2/232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предоставление в территориальное подразделение казначейства реестра счетов к оплате для дальнейшего перечисления причитающихся бюджетных субсидий на банковские счета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Основанием для начала процедуры (действия) по оказанию государственной услуги является получение услугодателем заявления и необходимых документов для оказания государственной услуги от услугополучателя (либо его представителя по доверенности),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Содержание каждой процедуры (действия), входящей в состав процесса оказания государственной услуги и результат: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пакета документов, представленных услугополучателем, их регистрацию, услугодатель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 и выдает расписку о приеме пакета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выдача расписки о приеме пакета документов и передача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определяет ответственного исполнителя услугодателя, налагает соответствующую визу.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изучает пакет документов, подготавливает проект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услугодателя подписывает проект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сотрудник услугодателя выдает результат оказания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выданный результат оказания государственной услуги услугополучателю и расписка о получении результата оказания государственной услуги услугополучателем.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Максимально допустимое время ожидания для сдачи документов услугополучателем - 30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Максимально допустимое время обслуживания услугополучателя - 15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отдела сельского хозяйства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специалист отдела сельского хозяйства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сотрудник канцелярии услугодателя после поступления заявления и необходимых документов для оказания государственной услуги проводит регистрацию в Единой системе электронного документооборота услугодателя, ставит на 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определяет ответственного исполнителя услугодателя и передает документы ответственному исполнителю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изучает пакет документов, подготавливает проект результата оказания государственной услуги и передает руководству услугодателя для принятия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услугодателя принимает решение о подписании проекта результата оказания государственной услуги и передает результат оказания государственной услуги сотруднику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услугодателя выдает результат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действий указаны в блок-схеме прохождения каждого действия,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Прием документов и выдача результата оказания государственной услуги осуществляется услугодателем - с понедельника по пятницу включительно с 09.00 часов до 18.00 часов с перерывом на обед с 13.00 часов до 14.00 часов, кроме </w:t>
      </w:r>
      <w:r>
        <w:rPr>
          <w:rFonts w:ascii="Times New Roman"/>
          <w:b w:val="false"/>
          <w:i w:val="false"/>
          <w:color w:val="000000"/>
          <w:sz w:val="28"/>
        </w:rPr>
        <w:t xml:space="preserve"> выходных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праздничных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дней, согласно трудовому законодательству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11. Сроки оказания государственной услуги установлены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отражены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27"/>
        <w:gridCol w:w="8573"/>
      </w:tblGrid>
      <w:tr>
        <w:trPr>
          <w:trHeight w:val="30" w:hRule="atLeast"/>
        </w:trPr>
        <w:tc>
          <w:tcPr>
            <w:tcW w:w="3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"Субсидирование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повышения урожайности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качества продукции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растениеводства, стоимости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горюче-смазочных материалов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других товарно-материальных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ценностей, необходимых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проведения весенне-полевых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уборочных работ, путем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субсидирования производства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приоритетных культур"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58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Блок–схема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между структурными подразделениями (работниками) услугодателя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358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66"/>
        <w:gridCol w:w="9734"/>
      </w:tblGrid>
      <w:tr>
        <w:trPr>
          <w:trHeight w:val="30" w:hRule="atLeast"/>
        </w:trPr>
        <w:tc>
          <w:tcPr>
            <w:tcW w:w="2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"Субсидирование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повышения урожайности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качества продукции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растениеводства, стоимости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горюче-смазочных материалов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других товарно-материальных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ценностей, необходимых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проведения весенне-полевых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уборочных работ, путем субсидирования производства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приоритетных культур"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1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"Субсидирование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культур"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597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7310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3"/>
        <w:gridCol w:w="11557"/>
      </w:tblGrid>
      <w:tr>
        <w:trPr>
          <w:trHeight w:val="30" w:hRule="atLeast"/>
        </w:trPr>
        <w:tc>
          <w:tcPr>
            <w:tcW w:w="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24 ноября 2014 года № 4/962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5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стоимости гербицидов, биоагентов (энтомофагов) и биопрепаратов, предназначенных для обработки сельскохозяйственных культур в целях защиты растений"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Настоящий регламент государственной услуги "Субсидирование стоимости гербицидов, биоагентов (энтомофагов) и биопрепаратов, предназначенных для обработки сельскохозяйственных культур в целях защиты растений" (далее – государственная услуга) разработан на основании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"Субсидирование стоимости гербицидов, биоагентов (энтомофагов) и биопрепаратов, предназначенных для обработки сельскохозяйственных культур в целях защиты растений" утвержденного постановлением Правительства Республики Казахстан от 28 июня 2014 года № 725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"Субсидирование стоимости гербицидов, биоагентов (энтомофагов) и биопрепаратов, предназначенных для обработки сельскохозяйственных культур в целях защиты растений" оказывается акиматом города Алматы через коммунальное государственное учреждение "Управление сельского хозяйства города Алматы" (далее – услугодатель) по адресу: город Алматы, площадь Республики, 4, кабинет 216, телефон: 8(727) 271-66-90, 272-23-08.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1 с изменениями, внесенными </w:t>
      </w:r>
      <w:r>
        <w:rPr>
          <w:rFonts w:ascii="Times New Roman"/>
          <w:b w:val="false"/>
          <w:i w:val="false"/>
          <w:color w:val="ff0000"/>
          <w:sz w:val="28"/>
        </w:rPr>
        <w:t xml:space="preserve"> 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13.04.2015 № 2/232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предоставление в территориальное подразделение казначейства реестра счетов к оплате для дальнейшего перечисления причитающихся бюджетных субсидий на банковские счета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Основанием для начала процедуры (действия) по оказанию государственной услуги является получение услугодателем заявления и необходимых документов для оказания государственной услуги от услугополучателя (либо его представителя по доверенности),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Содержание каждой процедуры (действия), входящей в состав процесса оказания государственной услуги и результат: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пакета документов, представленных услугополучателем, их регистрацию, услугодатель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 и выдает расписку о приеме пакета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выдача расписки о приеме пакета документов и передача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определяет ответственного исполнителя услугодателя, налагает соответствующую визу.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изучает пакет документов, подготавливает проект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услугодателя подписывает проект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услугодателя выдает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выданный результат оказания государственной услуги услугополучателю и расписка о получении результата оказания государственной услуги услугополучателем.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Максимально допустимое время ожидания для сдачи документов услугополучателем - 30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Максимально допустимое время обслуживания услугополучателя - 15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отдела сельского хозяйства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специалист отдела сельского хозяйства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сотрудник канцелярии услугодателя после поступления заявления и необходимых документов для оказания государственной услуги проводит регистрацию в Единой системе электронного документооборота услугодателя, ставит на 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определяет ответственного исполнителя услугодателя и передает документы ответственному исполнителю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изучает пакет документов, подготавливает проект результата оказания государственной услуги и передает руководству услугодателя для принятия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услугодателя принимает решение о подписании проекта результата оказания государственной услуги и передает результат оказания государственной услуги сотруднику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услугодателя выдает результат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действий указано в блок-схеме прохождения каждого действия,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Прием документов и выдача результата оказания государственной услуги осуществляется услугодателем - с понедельника по пятницу включительно с 09.00 часов до 18.00 часов с перерывом на обед с 13.00 часов до 14.00 часов, кроме </w:t>
      </w:r>
      <w:r>
        <w:rPr>
          <w:rFonts w:ascii="Times New Roman"/>
          <w:b w:val="false"/>
          <w:i w:val="false"/>
          <w:color w:val="000000"/>
          <w:sz w:val="28"/>
        </w:rPr>
        <w:t xml:space="preserve"> выходных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праздничных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дней, согласно трудовому законодательству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11. Сроки оказания государственной услуги установлены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отражены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43"/>
        <w:gridCol w:w="9257"/>
      </w:tblGrid>
      <w:tr>
        <w:trPr>
          <w:trHeight w:val="30" w:hRule="atLeast"/>
        </w:trPr>
        <w:tc>
          <w:tcPr>
            <w:tcW w:w="30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"Субсидирование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стоимости гербицидов,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биоагентов (энтомофагов)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биопрепаратов,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предназначенных для обработки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культур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целях защиты растений"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06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Блок–схема последовательности процедур (действий) между структурными подразделениями (работниками) услугодателя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43"/>
        <w:gridCol w:w="9257"/>
      </w:tblGrid>
      <w:tr>
        <w:trPr>
          <w:trHeight w:val="30" w:hRule="atLeast"/>
        </w:trPr>
        <w:tc>
          <w:tcPr>
            <w:tcW w:w="30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"Субсидирование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стоимости гербицидов,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биоагентов (энтомофагов)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биопрепаратов,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предназначенных для обработки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культур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целях защиты растений"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09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"Субсидирование стоимости гербицидов, биоагентов (энтомофагов) и биопрепаратов, предназначенных для обработки сельскохозяйственных культур в целях защиты растений"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5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3"/>
        <w:gridCol w:w="11557"/>
      </w:tblGrid>
      <w:tr>
        <w:trPr>
          <w:trHeight w:val="30" w:hRule="atLeast"/>
        </w:trPr>
        <w:tc>
          <w:tcPr>
            <w:tcW w:w="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24 ноября 2014 года № 4/962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13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стоимости затрат на возделывание сельскохозяйственных культур в защищенном грунте"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Настоящий регламент государственной услуги "Субсидирование стоимости затрат на возделывание сельскохозяйственных культур в защищенном грунте" (далее – государственная услуга) разработан на основании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"Субсидирование стоимости затрат на возделывание сельскохозяйственных культур в защищенном грунте" утвержденного постановлением Правительства Республики Казахстан от 28 июня 2014 года № 725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"Субсидирование стоимости затрат на возделывание сельскохозяйственных культур в защищенном грунте" оказывается акиматом города Алматы через коммунальное государственное учреждение "Управление сельского хозяйства города Алматы" (далее – услугодатель) по адресу: город Алматы, площадь Республики, 4, кабинет 216, телефон: 8(727) 271-66-90, 272-23-08.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1 с изменениями, внесенными </w:t>
      </w:r>
      <w:r>
        <w:rPr>
          <w:rFonts w:ascii="Times New Roman"/>
          <w:b w:val="false"/>
          <w:i w:val="false"/>
          <w:color w:val="ff0000"/>
          <w:sz w:val="28"/>
        </w:rPr>
        <w:t xml:space="preserve"> 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13.04.2015 № 2/232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предоставление в территориальное подразделение казначейства реестра счетов к оплате для дальнейшего перечисления причитающихся бюджетных субсидий на банковские счета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Основанием для начала процедуры (действия) по оказанию государственной услуги является получение услугодателем заявления и необходимых документов для оказания государственной услуги от услугополучателя (либо его представителя по доверенности),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Содержание каждой процедуры (действия), входящей в состав процесса оказания государственной услуги и результат: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пакета документов, представленных услугополучателем, их регистрацию, услугодатель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 и выдает расписку о приеме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выдача расписки о приеме пакета документов и передача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определяет ответственного исполнителя услугодателя, налагает соответствующую визу.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изучает пакет документов, подготавливает проект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услугодателя подписывает проект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сотрудник услугодателя выдает результат оказания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выданный результат оказания государственной услуги услугополучателю и расписка о получении результата оказания государственной услуги услугополучателем.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Максимально допустимое время ожидания для сдачи документов услугополучателем - 30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Максимально допустимое время обслуживания услугополучателя - 15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6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отдела сельского хозяйства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специалист отдела сельского хозяйства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сотрудник канцелярии услугодателя после поступления заявления и необходимых документов для оказания государственной услуги проводит регистрацию в Единой системе электронного документооборота услугодателя, ставит на 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определяет ответственного исполнителя услугодателя и передает документы ответственному исполнителю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изучает пакет документов, подготавливает проект результата оказания государственной услуги и передает руководству услугодателя для принятия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услугодателя принимает решение о подписании проекта результата оказания государственной услуги и передает результат оказания государственной услуги сотруднику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услугодателя выдает результат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действий указано в блок-схеме прохождения каждого действия,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Прием документов и выдача результата оказания государственной услуги осуществляется услугодателем - с понедельника по пятницу включительно с 09.00 часов до 18.00 часов с перерывом на обед с 13.00 часов до 14.00 часов, кроме </w:t>
      </w:r>
      <w:r>
        <w:rPr>
          <w:rFonts w:ascii="Times New Roman"/>
          <w:b w:val="false"/>
          <w:i w:val="false"/>
          <w:color w:val="000000"/>
          <w:sz w:val="28"/>
        </w:rPr>
        <w:t xml:space="preserve"> выходных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праздничных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дней, согласно трудовому законодательству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11. Сроки оказания государственной услуги установлены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отражены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46"/>
        <w:gridCol w:w="8354"/>
      </w:tblGrid>
      <w:tr>
        <w:trPr>
          <w:trHeight w:val="30" w:hRule="atLeast"/>
        </w:trPr>
        <w:tc>
          <w:tcPr>
            <w:tcW w:w="3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"Субсидирование стоимости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затрат на возделывание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культур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защищенном грунте"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54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Блок–схема последовательности процедур (действий) между структурными подразделениями (работниками) услугодателя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46"/>
        <w:gridCol w:w="8354"/>
      </w:tblGrid>
      <w:tr>
        <w:trPr>
          <w:trHeight w:val="30" w:hRule="atLeast"/>
        </w:trPr>
        <w:tc>
          <w:tcPr>
            <w:tcW w:w="3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"Субсидирование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стоимости затрат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возделывание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культур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защищенном грунте"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57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"Субсидирование стоимости затрат на возделывание сельскохозяйственных культур в защищенном грунте"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86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7310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3"/>
        <w:gridCol w:w="11557"/>
      </w:tblGrid>
      <w:tr>
        <w:trPr>
          <w:trHeight w:val="30" w:hRule="atLeast"/>
        </w:trPr>
        <w:tc>
          <w:tcPr>
            <w:tcW w:w="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24 ноября 2014 года № 4/962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61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стоимости затрат на закладку и выращивания (в том числе восстановление) многолетних насаждений плодово-ягодных культур и винограда"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Настоящий регламент государственной услуги "Субсидирование стоимости затрат на закладку и выращивания (в том числе восстановление) многолетних насаждений плодово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 xml:space="preserve">ягодных культур и винограда" (далее – государственная услуга) разработан на основании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"Субсидирование стоимости затрат на закладку и выращивания (в том числе восстановление) многолетних насаждений плодово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ягодных культур и винограда" утвержденного постановлением Правительства Республики Казахстан от 28 июня 2014 года № 725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"Субсидирование стоимости затрат на закладку и выращивания (в том числе восстановление) многолетних насаждений плодово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ягодных культур и винограда" оказывается акиматом города Алматы через коммунальное государственное учреждение "Управление сельского хозяйства города Алматы" (далее – услугодатель) по адресу: город Алматы, площадь Республики, 4, кабинет 216, телефон: 8(727) 271-66-90, 272-23-08.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1 с изменениями, внесенными </w:t>
      </w:r>
      <w:r>
        <w:rPr>
          <w:rFonts w:ascii="Times New Roman"/>
          <w:b w:val="false"/>
          <w:i w:val="false"/>
          <w:color w:val="ff0000"/>
          <w:sz w:val="28"/>
        </w:rPr>
        <w:t xml:space="preserve"> 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13.04.2015 № 2/232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бесплатно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предоставление в территориальное подразделение казначейства реестра счетов к оплате для дальнейшего перечисления причитающихся бюджетных субсидий на банковские счета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9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Основанием для начала процедуры (действия) по оказанию государственной услуги является получение услугодателем заявления и необходимых документов для оказания государственной услуги от услугополучателя (либо его представителя по доверенности),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Содержание каждой процедуры (действия), входящей в состав процесса оказания государственной услуги и результат: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сотрудник услугодателя осуществляет прием пакета документов, представленных услугополучателем, их регистрацию, услугодатель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 и выдает расписку о приеме пакета документов.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выдача расписки о приеме пакета документов и передача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определяет ответственного исполнителя услугодателя, налагает соответствующую визу.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изучает пакет документов, подготавливает проект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услугодателя подписывает проект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сотрудник услугодателя выдает результат оказания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выданный результат оказания государственной услуги услугополучателю и расписка о получении результата оказания государственной услуги услугополучателем.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Максимально допустимое время ожидания для сдачи документов услугополучателем - 30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Максимально допустимое время обслуживания услугополучателя - 15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отдела сельского хозяйства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специалист отдела сельского хозяйства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сотрудник канцелярии услугодателя после поступления заявления и необходимых документов для оказания государственной услуги проводит регистрацию в Единой системе электронного документооборота услугодателя, ставит на 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определяет ответственного исполнителя услугодателя и передает документы ответственному исполнителю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изучает пакет документов, подготавливает проект результата оказания государственной услуги и передает руководству услугодателя для принятия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услугодателя принимает решение о подписании проекта результата оказания государственной услуги и передает результат оказания государственной услуги сотруднику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услугодателя выдает результат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действий указано в блок-схеме прохождения каждого действия,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Прием документов и выдача результата оказания государственной услуги осуществляется услугодателем - с понедельника по пятницу включительно с 09.00 часов до 18.00 часов с перерывом на обед с 13.00 часов до 14.00 часов, кроме </w:t>
      </w:r>
      <w:r>
        <w:rPr>
          <w:rFonts w:ascii="Times New Roman"/>
          <w:b w:val="false"/>
          <w:i w:val="false"/>
          <w:color w:val="000000"/>
          <w:sz w:val="28"/>
        </w:rPr>
        <w:t xml:space="preserve"> выходных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праздничных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дней, согласно трудовому законодательству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11. Сроки оказания государственной услуги установлены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отражены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87"/>
        <w:gridCol w:w="9113"/>
      </w:tblGrid>
      <w:tr>
        <w:trPr>
          <w:trHeight w:val="30" w:hRule="atLeast"/>
        </w:trPr>
        <w:tc>
          <w:tcPr>
            <w:tcW w:w="3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"Субсидирование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стоимости затрат на закладку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выращивания (в том числе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восстановление) многолетних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насаждений плодово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-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ягодных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 и винограда"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02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Блок–схема последовательности процедур (действий) между структурными подразделениями (работниками) услугодателя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4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87"/>
        <w:gridCol w:w="9113"/>
      </w:tblGrid>
      <w:tr>
        <w:trPr>
          <w:trHeight w:val="30" w:hRule="atLeast"/>
        </w:trPr>
        <w:tc>
          <w:tcPr>
            <w:tcW w:w="3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"Субсидирование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стоимости затрат на закладку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выращивания (в том числе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восстановление) многолетних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насаждений плодово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-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ягодных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 и винограда"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05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"Субсидирование стоимости затрат на закладку и выращивания (в том числе восстановление) многолетних насаждений плодово-ягодных культур и винограда"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5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3"/>
        <w:gridCol w:w="11557"/>
      </w:tblGrid>
      <w:tr>
        <w:trPr>
          <w:trHeight w:val="30" w:hRule="atLeast"/>
        </w:trPr>
        <w:tc>
          <w:tcPr>
            <w:tcW w:w="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24 ноября 2014 года № 4/962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09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стоимости удобрений (за исключением органических)"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Настоящий регламент государственной услуги "Субсидирование стоимости удобрений (за исключением органических)" (далее – государственная услуга) разработан на основании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"Субсидирование стоимости удобрений (за исключением органических)" утвержденного постановлением Правительства Республики Казахстан от 28 июня 2014 года № 725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"Субсидирование стоимости удобрений (за исключением органических)" оказывается акиматом города Алматы через коммунальное государственное учреждение "Управление сельского хозяйства города Алматы" (далее – услугодатель) по адресу: город Алматы, площадь Республики, 4, кабинет 216, телефон: 8 (727) 271-66-90, 272-23-08.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1 с изменениями, внесенными </w:t>
      </w:r>
      <w:r>
        <w:rPr>
          <w:rFonts w:ascii="Times New Roman"/>
          <w:b w:val="false"/>
          <w:i w:val="false"/>
          <w:color w:val="ff0000"/>
          <w:sz w:val="28"/>
        </w:rPr>
        <w:t xml:space="preserve"> 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13.04.2015 № 2/232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предоставление в территориальное подразделение казначейства реестра счетов к оплате для дальнейшего перечисления причитающихся бюджетных субсидий на банковские счета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7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Основанием для начала процедуры (действия) по оказанию государственной услуги является получение услугодателем заявления и необходимых документов для оказания государственной услуги от услугополучателя (либо его представителя по доверенности),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6. Содержание каждой процедуры (действия), входящей в состав процесса оказания государственной услуги и результат: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сотрудник услугодателя осуществляет прием пакета документов, представленных услугополучателем, их регистрацию, услугодатель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 и выдает расписку о приеме пакета документов.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выдача расписки о приеме пакета документов и передача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определяет ответственного исполнителя услугодателя, налагает соответствующую визу.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изучает пакет документов, подготавливает проект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услугодателя подписывает проект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сотрудник услугодателя выдает результат оказания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выданный результат оказания государственной услуги услугополучателю и расписка о получении результата оказания государственной услуги услугополучателем.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Максимально допустимое время ожидания для сдачи документов услугополучателем - 30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Максимально допустимое время обслуживания услугополучателя - 15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2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отдела сельского хозяйства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специалист отдела сельского хозяйства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между структурными подразделениями (работниками) услугодателя: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сотрудник канцелярии услугодателя после поступления заявления и необходимых документов для оказания государственной услуги проводит регистрацию в Единой системе электронного документооборота услугодателя, ставит на 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определяет ответственного исполнителя услугодателя и передает документы ответственному исполнителю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изучает пакет документов, подготавливает проект результата оказания государственной услуги и передает руководству услугодателя для принятия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услугодателя принимает решение о подписании проекта результата оказания государственной услуги и передает результат оказания государственной услуги сотруднику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услугодателя выдает результат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действий указано в блок-схеме прохождения каждого действия,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8 с изменениями, внесенными </w:t>
      </w:r>
      <w:r>
        <w:rPr>
          <w:rFonts w:ascii="Times New Roman"/>
          <w:b w:val="false"/>
          <w:i w:val="false"/>
          <w:color w:val="ff0000"/>
          <w:sz w:val="28"/>
        </w:rPr>
        <w:t xml:space="preserve"> 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13.04.2015 № 2/232 (вводится в действие по истечении десяти календарных дней после дня его первого официального опубликования)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Прием документов и выдача результата оказания государственной услуги осуществляется услугодателем - с понедельника по пятницу включительно с 09.00 часов до 18.00 часов с перерывом на обед с 13.00 часов до 14.00 часов, кроме </w:t>
      </w:r>
      <w:r>
        <w:rPr>
          <w:rFonts w:ascii="Times New Roman"/>
          <w:b w:val="false"/>
          <w:i w:val="false"/>
          <w:color w:val="000000"/>
          <w:sz w:val="28"/>
        </w:rPr>
        <w:t xml:space="preserve"> выходных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праздничных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дней, согласно трудовому законодательству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11. Сроки оказания государственной услуги установлены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отражены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84"/>
        <w:gridCol w:w="9816"/>
      </w:tblGrid>
      <w:tr>
        <w:trPr>
          <w:trHeight w:val="30" w:hRule="atLeast"/>
        </w:trPr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"Субсидирование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стоимости удобрений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(за исключением органических)"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50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Блок–схема последовательности процедур (действий) между структурными подразделениями (работниками) услугодателя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84"/>
        <w:gridCol w:w="9816"/>
      </w:tblGrid>
      <w:tr>
        <w:trPr>
          <w:trHeight w:val="30" w:hRule="atLeast"/>
        </w:trPr>
        <w:tc>
          <w:tcPr>
            <w:tcW w:w="2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"Субсидирование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стоимости удобрений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(за исключением органических)"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53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"Субсидирование стоимости удобрений (за исключением органических)"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85100" cy="387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47000" cy="115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3"/>
        <w:gridCol w:w="11557"/>
      </w:tblGrid>
      <w:tr>
        <w:trPr>
          <w:trHeight w:val="30" w:hRule="atLeast"/>
        </w:trPr>
        <w:tc>
          <w:tcPr>
            <w:tcW w:w="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24 ноября 2014 года № 4/962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56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элитных семян"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Настоящий регламент государственной услуги "Субсидирование элитных семян" (далее – государственная услуга) разработан на основании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"Субсидирование элитных семян" утвержденного постановлением Правительства Республики Казахстан от 31 июля 2014 года № 843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"Субсидирование элитных семян" оказывается акиматом города Алматы через коммунальное государственное учреждение "Управление сельского хозяйства города Алматы" (далее – услугодатель) по адресу: город Алматы, площадь Республики, 4, кабинет 216, телефон: 8 (727) 271-66-90, 272-23-08.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1 с изменениями, внесенными </w:t>
      </w:r>
      <w:r>
        <w:rPr>
          <w:rFonts w:ascii="Times New Roman"/>
          <w:b w:val="false"/>
          <w:i w:val="false"/>
          <w:color w:val="ff0000"/>
          <w:sz w:val="28"/>
        </w:rPr>
        <w:t xml:space="preserve"> 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13.04.2015 № 2/232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предоставление в территориальное подразделение казначейства реестра счетов к оплате для дальнейшего перечисления причитающихся бюджетных субсидий на банковские счета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4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Основанием для начала процедуры (действия) по оказанию государственной услуги является получение услугодателем заявления и необходимых документов для оказания государственной услуги от услугополучателя (либо его представителя по доверенности),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6. Содержание каждой процедуры (действия), входящей в состав процесса оказания государственной услуги и результат: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сотрудник услугодателя осуществляет прием пакета документов, представленных услугополучателем, их регистрацию, услугодатель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 и выдает расписку о приеме пакета документов.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выдача расписки о приеме пакета документов и передача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руководство услугодателя определяет ответственного исполнителя услугодателя, налагает соответствующую визу.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изучает пакет документов, подготавливает проект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проект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услугодателя подписывает проект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- подписанный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сотрудник услугодателя выдает результат оказания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– выданный результат оказания государственной услуги услугополучателю и расписка о получении результата оказания государственной услуги услугополучателем.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Максимально допустимое время ожидания для сдачи документов услугополучателем - 30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Максимально допустимое время обслуживания услугополучателя - 15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9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отдела сельского хозяйства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специалист отдела сельского хозяйства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между структурными подразделениями (работниками) услугодателя: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сотрудник канцелярии услугодателя после поступления заявления и необходимых документов для оказания государственной услуги проводит регистрацию в Единой системе электронного документооборота услугодателя, ставит на 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определяет ответственного исполнителя услугодателя и передает документы ответственному исполнителю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изучает пакет документов, подготавливает проект результата оказания государственной услуги и передает руководству услугодателя для принятия 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руководство услугодателя принимает решение о подписании проекта результата оказания государственной услуги и передает результат оказания государственной услуги сотруднику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услугодателя выдает результат оказания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действий указано в блок-схеме прохождения каждого действия,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8 с изменениями, внесенными </w:t>
      </w:r>
      <w:r>
        <w:rPr>
          <w:rFonts w:ascii="Times New Roman"/>
          <w:b w:val="false"/>
          <w:i w:val="false"/>
          <w:color w:val="ff0000"/>
          <w:sz w:val="28"/>
        </w:rPr>
        <w:t xml:space="preserve"> 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13.04.2015 № 2/232 (вводится в действие по истечении десяти календарных дней после дня его первого официального опубликования)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Прием документов и выдача результата оказания государственной услуги осуществляется услугодателем - с понедельника по пятницу включительно с 09.00 часов до 18.00 часов с перерывом на обед с 13.00 часов до 14.00 часов, кроме </w:t>
      </w:r>
      <w:r>
        <w:rPr>
          <w:rFonts w:ascii="Times New Roman"/>
          <w:b w:val="false"/>
          <w:i w:val="false"/>
          <w:color w:val="000000"/>
          <w:sz w:val="28"/>
        </w:rPr>
        <w:t xml:space="preserve"> выходных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праздничных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дней, согласно трудовому законодательству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11. Сроки оказания государственной услуги установлены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отражены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46"/>
        <w:gridCol w:w="8354"/>
      </w:tblGrid>
      <w:tr>
        <w:trPr>
          <w:trHeight w:val="30" w:hRule="atLeast"/>
        </w:trPr>
        <w:tc>
          <w:tcPr>
            <w:tcW w:w="3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"Субсидирование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элитных семян"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97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Блок–схема последовательности процедур (действий) между структурными подразделениями (работниками) услугодателя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7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46"/>
        <w:gridCol w:w="8354"/>
      </w:tblGrid>
      <w:tr>
        <w:trPr>
          <w:trHeight w:val="30" w:hRule="atLeast"/>
        </w:trPr>
        <w:tc>
          <w:tcPr>
            <w:tcW w:w="3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"Субсидирование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элитных семян"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00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"Субсидирование элитных семян"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5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42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header.xml" Type="http://schemas.openxmlformats.org/officeDocument/2006/relationships/header" Id="rId2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