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93cc" w14:textId="cea9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вывоз твердых бытовых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14 июля 2014 года № 203. Зарегистрировано Департаментом юстиции Кызылординской области 28 июля 2014 года № 4735. Утратило силу решением Кармакшинского районного маслихата Кызылординской области от 23 октября 2018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Кармакшинского районного маслихата Кызылординской области от 23.10.2018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Кармакшиский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тариф на вывоз твердых бытовых отходов из жилых домов в размере 102 тенге в месяц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тариф на вывоз твердых бытовых отходов из юридических лиц в размере 820 тенге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жилищно –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пассажирского транспорта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М.Еркебаев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"14" июля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