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172f8" w14:textId="ad172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в виде подъемного пособия и бюджетного кредита для приобретения или строительства жилья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Нуринского района в 2015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33 сессии Нуринского районного маслихата Карагандинской области от 24 декабря 2014 года № 349. Зарегистрировано Департаментом юстиции Карагандинской области 19 января 2015 года № 2936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«О государственном регулировании развития агропромышленного комплекса и сельских территорий»,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18 февраля 2009 года № 183 «Об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пункты»,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Предоставить меры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Нуринского района в 2015 году в виде подъемного пособия в сумме, равной семидесятикратному месячному расчетному показателю на момент подачи заявления и для приобретения или строительства жилья в виде бюджетного кредита в сумме заявленной специалистом, но не превышающей одну тысячу пятисоткратного месячного расчетного показателя на момент подачи заявления.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вводится в действие по истечении десяти календарных дней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Жумабеков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Шайжанов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