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19d5" w14:textId="52a1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15 мая 2014 года № 53. Зарегистрировано Департаментом юстиции Карагандинской области 9 июня 2014 года № 2657. Утратило силу постановлением акимата города Каражал Карагандинской области от 16 мая 2016 года № 68/2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16.05.2016 № 68/2.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целях оказания дополнительных мер по социальной защите граждан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дополнительный перечень лиц, относящихся к целевым группам населения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семьи, имеющие детей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 старше 45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 длительное время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родители, воспитывающие детей-инвалидов 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выпускники профессиональных лицеев и колледжей в двенадцати-месячный период после окончания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Каражал" (Калашникова О.) в приоритетном порядке, оказать меры государственной социальной защиты безработным, входящим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исполняющую обязанности заместителя акима города Мукашеву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Шорманбаев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