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0be1" w14:textId="8b00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сентября 2014 года № 398. Зарегистрирован в Министерстве юстиции Республики Казахстан 13 октября 2014 года № 9791.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 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за № 5463, опубликованный в газете "Юридическая газета" от 20 февраля 2009 года № 27 (1624))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2, 14, 17, 18, 28, 29, 38, 39 на казахском языке изложены в новой редакции, приложения на русском языке остаются без изменений.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c 1 января 2014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