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009e7" w14:textId="e4009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 
государственных организаций здравоохранения, социального обеспечения, культуры, спорта и ветеринарии, проживающим и работающим в сельских населенных пунктах Талгарского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Талгарского района Алматинской области от 10 февраля 2014 года N 28-148. Зарегистрировано Департаментом юстиции Алматинской области 07 марта 2014 года N 2605. Утратило силу решением Талгарского районного маслихата Алматинской области от 15 октября 2014 года № 36-213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Талгарского районного маслихата Алматинской области от 15.10.2014 № 36-213.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документе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5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18 Закона Республики Казахстан от 8 июля 2005 года "О государственном регулировании развития агропромышленного комплекса и сельских территорий", Талгарский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помощь на приобретение топлива специалистам государственных организаций здравоохранения, социального обеспечения, культуры, спорта и ветеринарии, проживающим и работающим в сельских населенных пунктах Талгарского района в размере пяти месячных расчетных показателей, за счет бюджетных средств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"По вопросам социальной защиты, труда, образования, здравоохранения, культуры, языка и спорта".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Базилхан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Д. Тебериков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"Талгарский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программ"                                  Баисбаев Жаден Смаилович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февраля 2014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