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fcf9" w14:textId="b10f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12 июня 2014 года № 212. Зарегистрировано Департаментом юстиции Алматинской области 09 июля 2014 года № 2764. Утратило силу постановлением акимата Ескельдинского района области Жетісу от 5 ноября 2024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области Жетісу от 05.11.2024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 и во исполнения постановления акимата Алматинской области от 11 марта 2014 года № 71 "Об утверждении Плана мероприятий по проведению идентификации сельскохозяйственных животных на территории Алматинской области",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провести работу по идентификации сельскохозяйственных животных по Ескельдинскому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Ескельдинского района" (Бекетаев Нурлан Нурахметович), государственное коммунальное предприятие "Ветеринарная станция с ветеринарными пунктами" на праве хозяйственного ведения акимата Ескельдинского района (Саменов Керимтай) и акимы сельских округов обеспечить проведение идентификации сельскохозяйственных животных на подведомственной территории.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Ескельдинского района от 12 июля 2013 года № 171 "Об организации и проведении работ поидентификации сельскохозяйственных животных по Ескельдинскому району" (зарегистрированного в Реестре государственной регистрации нормативных правовых актов от 05 августа 2013 года за № 2418, опубликованного в районной газете "Жетісу шұғыласы" от 16 августа 2013 года № 33).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Алпысбаева Куата Майнуровича.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Кылышбаев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ветеринарии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Нурахметович Бекетаев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"12" 06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"Ветеринарная станция 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 пунктами"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Ескельдинского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Саменов Керимтай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06 2014 года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Ескельдинскому району"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сельскохозяйственных животных, подлежащих идетификации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Акынсаринский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Биркование сельскохозяйственных животных с оформлением ветеринарного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результатов идентификации в компьютерную базу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осуществляющего проведение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 месных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станция с ветеринарными пунктами" акимата Ескельдинского района на праве хозяйственного 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Алдабергенского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Бактыбайского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 ветеринарных пунктов Карабулакского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Туленгутского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Сырымбетского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Кокжазыкского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Караталского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Кайнарлинского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Жалгызагашского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Конырского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ветеринарных пунктов Акынсаринского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