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5d45" w14:textId="40f5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19 февраля 2014 года № 121. Зарегистрировано Департаментом юстиции Актюбинской области 12 марта 2014 года № 3814. Утратило силу в связи с истечением срока применения (письмо Иргизского районного маслихата Актюбинской области от 9 января 2015 года № 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Иргизского районного маслихата Актюбинской области от 09.01.2015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проживания, в сельские населенные пункты Иргизского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 СУЛЕЙМЕНОВ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