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febd" w14:textId="4b2f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Карауылкелдинского сельского округа от 5 января 2010 года № 1 "О наименовании улицы"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Карауылкелдинского сельского округа Байганинского района Актюбинской области от 25 декабря 2014 года № 181. Зарегистрировано Департаментом юстиции Актюбинской области 23 января 2015 года № 4180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исполняющий обязанности акима Карауылкелдинского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Внести в решение Карауылкелдинского сельского округа от 5 января 2010 года № 1 "О наименовании улицы" (зарегистрированное в реестре государственной регистрации нормативных правовых актов за № 3-4-91, опубликованное 30 января 2010 года в районной газете "Жем-Сагыз")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указанного решения на государственном языке слово "село" заменить словом "ауыл".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К.Избаганбет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