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febd" w14:textId="4b2f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Карауылкелдинского сельского округа от 5 января 2010 года № 1 "О наименовании улицы"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сельского округа Байганинского района Актюбинской области от 25 декабря 2014 года № 181. Зарегистрировано Департаментом юстиции Актюбинской области 23 января 2015 года № 4180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исполняющий обязанности акима Карауылкелдинского сельского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Внести в решение Карауылкелдинского сельского округа от 5 января 2010 года № 1 "О наименовании улицы" (зарегистрированное в реестре государственной регистрации нормативных правовых актов за № 3-4-91, опубликованное 30 января 2010 года в районной газете "Жем-Сагыз")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указанного решения на государственном языке слово "село" заменить словом "ауыл".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К.Избаганбет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