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a45a74" w14:textId="0a45a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лотерейной деятельности и игорного бизнеса и о признании утратившим силу приказа и.о. Председателя Агентства Республики Казахстан по делам спорта и физической культуры от 2 октября 2012 года № 294 "Об утверждении регламентов электронных государственных услуг, оказываемых Агентством Республики Казахстан по делам спорта и физической культуры"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Агентства Республики Казахстан по делам спорта и физической культуры от 4 марта 2014 года № 73. Зарегистрирован в Министерстве юстиции Республики Казахстан 15 марта 2014 года № 9222. Утратил силу приказом Министра культуры и спорта Республики Казахстан от 14 мая 2015 года № 181.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культуры и спорта РК от 14.05.2015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лицензии, переоформление, выдача дубликатов лицензии на осуществление вида деятельности по организации и проведению лотерей"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"Выдача лицензии, переоформление, выдача дубликатов лицензии для занятия деятельностью казино"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лицензии, переоформление, выдача дубликатов лицензии для занятия деятельностью зала игровых автоматов"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лицензии, переоформление, выдача дубликатов лицензии для занятия деятельностью букмекерской конторы"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лицензии, переоформление, выдача дубликатов лицензии для занятия деятельностью тотализатора"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Председателя Агентства Республики Казахстан по делам спорта и физической культуры от 2 октября 2012 года № 294 "Об утверждении регламентов электронных государственных услуг, оказываемых Агентством Республики Казахстан по делам спорта и физической культуры" (зарегистрированный в Министерстве юстиции Республики Казахстан № 8088, опубликованный в газете "Казахстанская правда" от 22.05.2013 г. № 173-174 (27447-27448).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стратегического развития (Камзебаева Д.У.) обеспечить: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представление настоящего приказа на государственную регистрацию в Министерство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официальное опубликование в средствах массовой информации настоящего приказа после его государственной регистрации в Министерстве юстиции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Агентства Республики Казахстан по делам спорта и физической культуры.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оставляю за собой.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Настоящий приказ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116 "Об утверждении стандартов государственных услуг в сфере лотерейной деятельности и игорного бизнеса и о внесении изменений в некоторые решения Правительства Республики Казахстан".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937"/>
        <w:gridCol w:w="5363"/>
      </w:tblGrid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 Агентства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 по делам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спорта и физической культуры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Есентаев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спорта и 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2014 года № 73</w:t>
            </w:r>
          </w:p>
        </w:tc>
      </w:tr>
    </w:tbl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на осуществление вида деятельности по организации и проведению</w:t>
      </w:r>
      <w:r>
        <w:br/>
      </w:r>
      <w:r>
        <w:rPr>
          <w:rFonts w:ascii="Times New Roman"/>
          <w:b/>
          <w:i w:val="false"/>
          <w:color w:val="000000"/>
        </w:rPr>
        <w:t>лотерей"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Агентством Республики Казахстан по делам спорта и физической культуры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осуществление вида деятельности по организации и проведению лотерей", утвержденным постановлением Правительства Республики Казахстан от 19 февраля 2014 года № 116 (далее – стандарт).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или через веб-портал "Е-лицензирование" www.elicense.kz (далее – портал).</w:t>
      </w:r>
    </w:p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являются –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, переоформленная лицензия, дубликат лицензии на право осуществления вида деятельности по организации и проведению лотерей,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электронного запроса услугополучателя с приложением необходимых документов для получения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сотрудником структурного подразделения услугодателя запроса на получение государственной услуги, поступившей через портал напрямую от услугополучателя или через ЦОН и направление на рассмотрение руководству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в течение 30 минут руководством услугодателя и направление на рассмотрение директору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течение 30 минут директором департамента инфраструктуры спорта и координации игорного бизнеса и направление на рассмотрение заместителю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в течение 30 минут заместителем директора департамента инфраструктуры спорта и координации игорного бизнеса и направление на рассмотрение руководителю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в течение 30 минут руководителем управления игорного бизнеса и лицензирования запроса и приложенных к нему документов на соответствие квалификационным требованиям и направление их ответственному исполнителю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проверка в течение одного рабочего дня ответственным исполнителем управления игорного бизнеса и лицензирования на достоверность представленных документов, а также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неполноты и (или) недостоверности, представленных документов формирование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ответственным исполнителем управления игорного бизнеса и лицензирования в течение двух рабочих дней с момента поступления запроса мотивированного ответа с обоснованием причин отказа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случае полноты представленных документов, подготовка ответственным исполнителем управления игорного бизнеса и лицензирования в течение трех рабочих дней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осуществление в течение одного рабочего дня подписание руководителем услугодателя и регистрация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в течение одного рабочего дня формирования лицензии на портале в информационной системе "Государственная база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в течение одного рабочего дня руководителем услугодателя лицензии в ИС "Е-лицензирование" и направление его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дубликатом лицензии в течении двух рабочих дней со дня подачи заявления ответственный исполнитель управления игорного бизнеса и лицензирования производит выдачу дубликата лицензии с присвоением нового номера и надписью "Дубликат" в правом верхнем углу и направляет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правильности оформления и комплектности заявления срок оказания государственной услуги исчисляется с момента сдачи пакета документов в ЦОН, а также при обращении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–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день приема документов не входит в срок оказания государственной услуги.</w:t>
      </w:r>
    </w:p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решение по результатам рассмотрения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электронной цифровой подписью (далее – ЭЦП)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</w:p>
    <w:bookmarkStart w:name="z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директор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управления игорного бизнеса и лицензирования.</w:t>
      </w:r>
    </w:p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действий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"/>
    <w:bookmarkStart w:name="z2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 и (или) к иным услугодателям, длительность обработки запроса услугополучателя.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ЦОН по месту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ЦОНе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ЦОНе – 15 минут.</w:t>
      </w:r>
    </w:p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 которая была ему вручена при подаче заявления обращается в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– 15 минут.</w:t>
      </w:r>
    </w:p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посредством платежного шлюза "электронного правительства"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ИИН)/ бизнес-идентификационным номером (далее – БИН), указанные в запросе, и ИИН/БИН указанные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приложенных документов услугополучателя на соответствие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через информационную систему центра обслуживания населения (далее - ИС ЦОН) (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автоматизированном рабочем месте ИС ЦОН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 государственной услуги, вывод на экран формы запроса для оказания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государственную базу данных "Физические лица" (далее – ГБД ФЛ)/государственную базу данных "Юридические лица" (далее – ГБД ЮЛ) о данных услугополучателя, а также в единую нотариальную информационную систему (далее –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(запроса) удостоверенного (подписанного) ЭЦП оператора ЦОНа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результат оказания государственной услуги.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вида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и проведению лотерей"</w:t>
            </w:r>
          </w:p>
        </w:tc>
      </w:tr>
    </w:tbl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 xml:space="preserve">выполнения каждого действия 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6819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вида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и проведению лотерей"</w:t>
            </w:r>
          </w:p>
        </w:tc>
      </w:tr>
    </w:tbl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ЦОН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5499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вида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и проведению лотерей"</w:t>
            </w:r>
          </w:p>
        </w:tc>
      </w:tr>
    </w:tbl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осуществление вида деятельности по организации и проведению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лотерей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Выдано: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(полное наименование, местонахождение, бизнес-идентификационный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юридического лица полностью фамилия, имя, отчество (в случае наличия,)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индивидуальный идентификационный номер физического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занятие: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(наименование лицензируемого вида деятельности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Республики Казахстан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местонахождение заведения: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(почтовый индекс, область, город, район, населенный пункт,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наименование улицы, номер дома/здания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     (стационарного помещения)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       (в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 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Лицензиар: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(полное наименование лицензиара)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(уполномоченное лицо):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(Ф.И.О. руководителя (уполномоченного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выдачи: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от 7 января 2003 года "Об электронном документе и электронной цифровой подписи" равнозначен документу на бумажном носителе.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вида деятельности по организации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проведению лотерей"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4 в соответствии с приказом Председателя Агентства РК по делам спорта и физической культуры от 10.07.2014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271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спорта и 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2014 года № 73</w:t>
            </w:r>
          </w:p>
        </w:tc>
      </w:tr>
    </w:tbl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для занятия деятельностью казино"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Агентством Республики Казахстан по делам спорта и физической культуры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казино", утвержденным постановлением Правительства Республики Казахстан от 19 февраля 2014 года № 116 (далее – стандарт).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или через веб-портал "Е-лицензирование" www.elicense.kz (далее – портал).</w:t>
      </w:r>
    </w:p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являются –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, переоформленная лицензия, дубликат лицензии для занятия деятельностью казино,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4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электронного запроса услугополучателя с приложением необходимых документов для получения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сотрудником структурного подразделения услугодателя запроса на получение государственной услуги, поступившей через портал напрямую от услугополучателя или через ЦОН и направление на рассмотрение руководству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в течение 30 минут руководством услугодателя и направление на рассмотрение директору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течение 30 минут директором департамента инфраструктуры спорта и координации игорного бизнеса и направление на рассмотрение заместителю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в течение 30 минут заместителем директора департамента инфраструктуры спорта и координации игорного бизнеса и направление на рассмотрение руководителю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в течение 30 минут руководителем управления игорного бизнеса и лицензирования запроса и приложенных к нему документов на соответствие квалификационным требованиям и направление их ответственному исполнителю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проверка в течение одного рабочего дня ответственным исполнителем управления игорного бизнеса и лицензирования на достоверность представленных документов, а также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неполноты и (или) недостоверности, представленных документов формирование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ответственным исполнителем управления игорного бизнеса и лицензирования в течение двух рабочих дней с момента поступления запроса мотивированного ответа с обоснованием причин отказа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случае полноты представленных документов, подготовка ответственным исполнителем управления игорного бизнеса и лицензирования в течение трех рабочих дней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осуществление в течение одного рабочего дня подписание руководителем услугодателя и регистрация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в течение одного рабочего дня формирования лицензии на портале в информационной системе "Государственная база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в течение одного рабочего дня руководителем услугодателя лицензии в ИС "Е-лицензирование" и направление его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дубликатом лицензии в течении двух рабочих дней со дня подачи заявления ответственный исполнитель управления игорного бизнеса и лицензирования производит выдачу дубликата лицензии с присвоением нового номера и надписью "Дубликат" в правом верхнем углу и направляет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правильности оформления и комплектности заявления срок оказания государственной услуги исчисляется с момента сдачи пакета документов в ЦОН, а также при обращении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–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день приема документов не входит в срок оказания государственной услуги.</w:t>
      </w:r>
    </w:p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решение по результатам рассмотрения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электронной цифровой подписью (далее – ЭЦП)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</w:p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директор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управления игорного бизнеса и лицензирования.</w:t>
      </w:r>
    </w:p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действий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"/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 и (или) к иным услугодателям, длительность обработки запроса услугополучателя.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ЦОН по месту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ЦОНе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ЦОНе – 15 минут.</w:t>
      </w:r>
    </w:p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 которая была ему вручена при подаче заявления обращается в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– 15 минут.</w:t>
      </w:r>
    </w:p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посредством платежного шлюза "электронного правительства"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ИИН)/ бизнес-идентификационным номером (далее – БИН), указанные в запросе, и ИИН/БИН указанные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приложенных документов услугополучателя на соответствие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через информационную систему центра обслуживания населения (далее - ИС ЦОН) (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автоматизированном рабочем месте ИС ЦОН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 государственной услуги, вывод на экран формы запроса для оказания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государственную базу данных "Физические лица" (далее – ГБД ФЛ)/государственную базу данных "Юридические лица" (далее – ГБД ЮЛ) о данных услугополучателя, а также в единую нотариальную информационную систему (далее –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(запроса) удостоверенного (подписанного) ЭЦП оператора ЦОНа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результат оказания государственной услуги.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казино"</w:t>
            </w:r>
          </w:p>
        </w:tc>
      </w:tr>
    </w:tbl>
    <w:bookmarkStart w:name="z3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 xml:space="preserve">выполнения каждого действия 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819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казино"</w:t>
            </w:r>
          </w:p>
        </w:tc>
      </w:tr>
    </w:tbl>
    <w:bookmarkStart w:name="z6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ЦОН 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5499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казино"</w:t>
            </w:r>
          </w:p>
        </w:tc>
      </w:tr>
    </w:tbl>
    <w:bookmarkStart w:name="z6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деятельность в сфере игорного бизнеса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Выдано: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(полное наименование, местонахождение, бизнес-идентификационный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юридического лица полностью фамилия, имя, отчество (в случае наличия,)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индивидуальный идентификационный номер физического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занятие: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(наименование лицензируемого вида деятельности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Республики Казахстан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местонахождение игорного заведения: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(почтовый индекс, область, город, район, населенный пункт,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наименование улицы, номер дома/здания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(стационарного помещения)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       (в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 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Лицензиар: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(полное наименование лицензиара)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(уполномоченное лицо):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(Ф.И.О. руководителя (уполномоченного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выдачи: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от 7 января 2003 года "Об электронном документе и электронной цифровой подписи" равнозначен документу на бумажном носителе.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казино"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 деятельностью казино"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государственной услуги)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Председателя Агентства РК по делам спорта и физической культуры от 10.07.2014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271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    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спорта и 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2014 года № 73</w:t>
            </w:r>
          </w:p>
        </w:tc>
      </w:tr>
    </w:tbl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для занятия деятельностью зала игровых автоматов"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Агентством Республики Казахстан по делам спорта и физической культуры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зала игровых автоматов", утвержденным постановлением Правительства Республики Казахстан от 19 февраля 2014 года № 116 (далее – стандарт).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или через веб-портал "Е-лицензирование" www.elicense.kz (далее – портал).</w:t>
      </w:r>
    </w:p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являются –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, переоформленная лицензия, дубликат лицензии для занятия деятельностью зала игровых автоматов,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7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электронного запроса услугополучателя с приложением необходимых документов для получения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сотрудником структурного подразделения услугодателя запроса на получение государственной услуги, поступившей через портал напрямую от услугополучателя или через ЦОН и направление на рассмотрение руководству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в течение 30 минут руководством услугодателя и направление на рассмотрение директору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течение 30 минут директором департамента инфраструктуры спорта и координации игорного бизнеса и направление на рассмотрение заместителю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в течение 30 минут заместителем директора департамента инфраструктуры спорта и координации игорного бизнеса и направление на рассмотрение руководителю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в течение 30 минут руководителем управления игорного бизнеса и лицензирования запроса и приложенных к нему документов на соответствие квалификационным требованиям и направление их ответственному исполнителю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проверка в течение одного рабочего дня ответственным исполнителем управления игорного бизнеса и лицензирования на достоверность представленных документов, а также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неполноты и (или) недостоверности, представленных документов формирование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ответственным исполнителем управления игорного бизнеса и лицензирования в течение двух рабочих дней с момента поступления запроса мотивированного ответа с обоснованием причин отказа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случае полноты представленных документов, подготовка ответственным исполнителем управления игорного бизнеса и лицензирования в течение трех рабочих дней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осуществление в течение одного рабочего дня подписание руководителем услугодателя и регистрация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в течение одного рабочего дня формирования лицензии на портале в информационной системе "Государственная база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в течение одного рабочего дня руководителем услугодателя лицензии в ИС "Е-лицензирование" и направление его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дубликатом лицензии в течении двух рабочих дней со дня подачи заявления ответственный исполнитель управления игорного бизнеса и лицензирования производит выдачу дубликата лицензии с присвоением нового номера и надписью "Дубликат" в правом верхнем углу и направляет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правильности оформления и комплектности заявления срок оказания государственной услуги исчисляется с момента сдачи пакета документов в ЦОН, а также при обращении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–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день приема документов не входит в срок оказания государственной услуги.</w:t>
      </w:r>
    </w:p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решение по результатам рассмотрения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электронной цифровой подписью (далее – ЭЦП)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</w:p>
    <w:bookmarkStart w:name="z7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директор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управления игорного бизнеса и лицензирования.</w:t>
      </w:r>
    </w:p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действий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"/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 и (или) к иным услугодателям, длительность обработки запроса услугополучателя.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ЦОН по месту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ЦОНе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ЦОНе – 15 минут.</w:t>
      </w:r>
    </w:p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 которая была ему вручена при подаче заявления обращается в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– 15 минут.</w:t>
      </w:r>
    </w:p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посредством платежного шлюза "электронного правительства"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ИИН)/ бизнес-идентификационным номером (далее – БИН), указанные в запросе, и ИИН/БИН указанные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приложенных документов услугополучателя на соответствие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через информационную систему центра обслуживания населения (далее - ИС ЦОН) (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автоматизированном рабочем месте ИС ЦОН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 государственной услуги, вывод на экран формы запроса для оказания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государственную базу данных "Физические лица" (далее – ГБД ФЛ)/государственную базу данных "Юридические лица" (далее – ГБД ЮЛ) о данных услугополучателя, а также в единую нотариальную информационную систему (далее –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(запроса) удостоверенного (подписанного) ЭЦП оператора ЦОНа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результат оказания государственной услуги.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зала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игровых автоматов"</w:t>
            </w:r>
          </w:p>
        </w:tc>
      </w:tr>
    </w:tbl>
    <w:bookmarkStart w:name="z6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 xml:space="preserve">выполнения каждого действия 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6819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зала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игровых автоматов"</w:t>
            </w:r>
          </w:p>
        </w:tc>
      </w:tr>
    </w:tbl>
    <w:bookmarkStart w:name="z9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ЦОН 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5499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зала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игровых автоматов"</w:t>
            </w:r>
          </w:p>
        </w:tc>
      </w:tr>
    </w:tbl>
    <w:bookmarkStart w:name="z9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деятельность в сфере игорного бизнеса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Выдано: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(полное наименование, местонахождение, бизнес-идентификационный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юридического лица полностью фамилия, имя, отчество (в случае наличия,)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индивидуальный идентификационный номер физического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занятие: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(наименование лицензируемого вида деятельности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Республики Казахстан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местонахождение игорного заведения: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(почтовый индекс, область, город, район, населенный пункт,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наименование улицы, номер дома/здания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(стационарного помещения)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       (в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 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Лицензиар: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(полное наименование лицензиара)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(уполномоченное лицо):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(Ф.И.О. руководителя (уполномоченного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выдачи: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от 7 января 2003 года "Об электронном документе и электронной цифровой подписи" равнозначен документу на бумажном носителе.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зала игровых автоматов"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</w:t>
      </w:r>
      <w:r>
        <w:br/>
      </w:r>
      <w:r>
        <w:rPr>
          <w:rFonts w:ascii="Times New Roman"/>
          <w:b/>
          <w:i w:val="false"/>
          <w:color w:val="000000"/>
        </w:rPr>
        <w:t>деятельностью зала игровых автоматов"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государственной услуги)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Председателя Агентства РК по делам спорта и физической культуры от 10.07.2014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271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    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спорта и 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2014 года № 73</w:t>
            </w:r>
          </w:p>
        </w:tc>
      </w:tr>
    </w:tbl>
    <w:bookmarkStart w:name="z9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для занятия деятельностью букмекерской конторы"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9"/>
    <w:bookmarkStart w:name="z1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Агентством Республики Казахстан по делам спорта и физической культуры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букмекерской конторы", утвержденным постановлением Правительства Республики Казахстан от 19 февраля 2014 года № 116 (далее – стандарт).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или через веб-портал "Е-лицензирование" www.elicense.kz (далее – портал).</w:t>
      </w:r>
    </w:p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81"/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являются –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, переоформленная лицензия, дубликат лицензии для занятия деятельностью букмекерской конторы,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0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электронного запроса услугополучателя с приложением необходимых документов для получения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сотрудником структурного подразделения услугодателя запроса на получение государственной услуги, поступившей через портал напрямую от услугополучателя или через ЦОН и направление на рассмотрение руководству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в течение 30 минут руководством услугодателя и направление на рассмотрение директору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течение 30 минут директором департамента инфраструктуры спорта и координации игорного бизнеса и направление на рассмотрение заместителю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в течение 30 минут заместителем директора департамента инфраструктуры спорта и координации игорного бизнеса и направление на рассмотрение руководителю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в течение 30 минут руководителем управления игорного бизнеса и лицензирования запроса и приложенных к нему документов на соответствие квалификационным требованиям и направление их ответственному исполнителю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проверка в течение одного рабочего дня ответственным исполнителем управления игорного бизнеса и лицензирования на достоверность представленных документов, а также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неполноты и (или) недостоверности, представленных документов формирование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ответственным исполнителем управления игорного бизнеса и лицензирования в течение двух рабочих дней с момента поступления запроса мотивированного ответа с обоснованием причин отказа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случае полноты представленных документов, подготовка ответственным исполнителем управления игорного бизнеса и лицензирования в течение трех рабочих дней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осуществление в течение одного рабочего дня подписание руководителем услугодателя и регистрация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в течение одного рабочего дня формирования лицензии на портале в информационной системе "Государственная база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в течение одного рабочего дня руководителем услугодателя лицензии в ИС "Е-лицензирование" и направление его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дубликатом лицензии в течении двух рабочих дней со дня подачи заявления ответственный исполнитель управления игорного бизнеса и лицензирования производит выдачу дубликата лицензии с присвоением нового номера и надписью "Дубликат" в правом верхнем углу и направляет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правильности оформления и комплектности заявления срок оказания государственной услуги исчисляется с момента сдачи пакета документов в ЦОН, а также при обращении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–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день приема документов не входит в срок оказания государственной услуги.</w:t>
      </w:r>
    </w:p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решение по результатам рассмотрения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электронной цифровой подписью (далее – ЭЦП)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</w:p>
    <w:bookmarkStart w:name="z10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директор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управления игорного бизнеса и лицензирования.</w:t>
      </w:r>
    </w:p>
    <w:bookmarkStart w:name="z10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действий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bookmarkStart w:name="z11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90"/>
    <w:bookmarkStart w:name="z11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 и (или) к иным услугодателям, длительность обработки запроса услугополучателя.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ЦОН по месту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ЦОНе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ЦОНе – 15 минут.</w:t>
      </w:r>
    </w:p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 которая была ему вручена при подаче заявления обращается в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– 15 минут.</w:t>
      </w:r>
    </w:p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посредством платежного шлюза "электронного правительства"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ИИН)/ бизнес-идентификационным номером (далее – БИН), указанные в запросе, и ИИН/БИН указанные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приложенных документов услугополучателя на соответствие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через информационную систему центра обслуживания населения (далее - ИС ЦОН) (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автоматизированном рабочем месте ИС ЦОН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 государственной услуги, вывод на экран формы запроса для оказания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государственную базу данных "Физические лица" (далее – ГБД ФЛ)/государственную базу данных "Юридические лица" (далее – ГБД ЮЛ) о данных услугополучателя, а также в единую нотариальную информационную систему (далее –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(запроса) удостоверенного (подписанного) ЭЦП оператора ЦОНа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результат оказания государственной услуги.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букмекерской конторы"</w:t>
            </w:r>
          </w:p>
        </w:tc>
      </w:tr>
    </w:tbl>
    <w:bookmarkStart w:name="z9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 xml:space="preserve">выполнения каждого действия 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819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букмекерской конторы"</w:t>
            </w:r>
          </w:p>
        </w:tc>
      </w:tr>
    </w:tbl>
    <w:bookmarkStart w:name="z11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ЦОН 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5499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букмекерской конторы"</w:t>
            </w:r>
          </w:p>
        </w:tc>
      </w:tr>
    </w:tbl>
    <w:bookmarkStart w:name="z12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деятельность в сфере игорного бизнеса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Выдано: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(полное наименование, местонахождение, бизнес-идентификационный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юридического лица полностью фамилия, имя, отчество (в случае наличия,)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индивидуальный идентификационный номер физического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занятие: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(наименование лицензируемого вида деятельности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Республики Казахстан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местонахождение игорного заведения: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(почтовый индекс, область, город, район, населенный пункт,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наименование улицы, номер дома/здания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(стационарного помещения)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       (в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 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Лицензиар: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(полное наименование лицензиара)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(уполномоченное лицо)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(Ф.И.О. руководителя (уполномоченного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выдачи: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от 7 января 2003 года "Об электронном документе и электронной цифровой подписи" равнозначен документу на бумажном носителе.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букмекерской конторы"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 деятельностью букмекерской конторы"</w:t>
      </w:r>
      <w:r>
        <w:br/>
      </w:r>
      <w:r>
        <w:rPr>
          <w:rFonts w:ascii="Times New Roman"/>
          <w:b/>
          <w:i w:val="false"/>
          <w:color w:val="000000"/>
        </w:rPr>
        <w:t>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4 в соответствии с приказом Председателя Агентства РК по делам спорта и физической культуры от 10.07.2014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271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    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спорта и физической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марта 2014 года № 73</w:t>
            </w:r>
          </w:p>
        </w:tc>
      </w:tr>
    </w:tbl>
    <w:bookmarkStart w:name="z12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для занятия деятельностью тотализатора"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2"/>
    <w:bookmarkStart w:name="z12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Агентством Республики Казахстан по делам спорта и физической культуры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для занятия деятельностью тотализатора", утвержденным постановлением Правительства Республики Казахстан от 19 февраля 2014 года № 116 (далее – стандарт).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или через веб-портал "Е-лицензирование" www.elicense.kz (далее – портал).</w:t>
      </w:r>
    </w:p>
    <w:bookmarkStart w:name="z12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04"/>
    <w:bookmarkStart w:name="z13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являются – 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, переоформленная лицензия, дубликат лицензии для занятия деятельностью тотализатора,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3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6"/>
    <w:bookmarkStart w:name="z13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электронного запроса услугополучателя с приложением необходимых документов для получения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7"/>
    <w:bookmarkStart w:name="z13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уполномоченным сотрудником структурного подразделения услугодателя запроса на получение государственной услуги, поступившей через портал напрямую от услугополучателя или через ЦОН и направление на рассмотрение руководству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в течение 30 минут руководством услугодателя и направление на рассмотрение директору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течение 30 минут директором департамента инфраструктуры спорта и координации игорного бизнеса и направление на рассмотрение заместителю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в течение 30 минут заместителем директора департамента инфраструктуры спорта и координации игорного бизнеса и направление на рассмотрение руководителю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в течение 30 минут руководителем управления игорного бизнеса и лицензирования запроса и приложенных к нему документов на соответствие квалификационным требованиям и направление их ответственному исполнителю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проверка в течение одного рабочего дня ответственным исполнителем управления игорного бизнеса и лицензирования на достоверность представленных документов, а также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неполноты и (или) недостоверности, представленных документов формирование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направление ответственным исполнителем управления игорного бизнеса и лицензирования в течение двух рабочих дней с момента поступления запроса мотивированного ответа с обоснованием причин отказа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случае полноты представленных документов, подготовка ответственным исполнителем управления игорного бизнеса и лицензирования в течение трех рабочих дней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осуществление в течение одного рабочего дня подписание руководителем услугодателя и регистрация приказа о выдачи лицензии, либо о переоформлении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осуществление в течение одного рабочего дня формирования лицензии на портале в информационной системе "Государственная база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в течение одного рабочего дня руководителем услугодателя лицензии в ИС "Е-лицензирование" и направление его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 дубликатом лицензии в течении двух рабочих дней со дня подачи заявления ответственный исполнитель управления игорного бизнеса и лицензирования производит выдачу дубликата лицензии с присвоением нового номера и надписью "Дубликат" в правом верхнем углу и направляет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правильности оформления и комплектности заявления срок оказания государственной услуги исчисляется с момента сдачи пакета документов в ЦОН, а также при обращении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–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10 (десять)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день приема документов не входит в срок оказания государственной услуги.</w:t>
      </w:r>
    </w:p>
    <w:bookmarkStart w:name="z13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зарегистрированный запрос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решение по результатам рассмотрения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электронный документ, подписанный электронной цифровой подписью (далее – ЭЦП) руководителя услугодателя или мотивированный ответ об отказе в предоставлении государственной услуги в форме электронного документа в случае подачи обращения в электронном виде, либо на бумажном носителе в случае подачи обращения в бумажном.</w:t>
      </w:r>
    </w:p>
    <w:bookmarkStart w:name="z13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10"/>
    <w:bookmarkStart w:name="z13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директор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директора департамента инфраструктуры спорта и координации игорного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игорного бизнеса и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управления игорного бизнеса и лицензирования.</w:t>
      </w:r>
    </w:p>
    <w:bookmarkStart w:name="z13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действий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2"/>
    <w:bookmarkStart w:name="z13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13"/>
    <w:bookmarkStart w:name="z1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 и (или) к иным услугодателям, длительность обработки запроса услугополучателя.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ЦОН по месту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ЦОНе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указанным органом и датой планируемой выдачи результата;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ЦОНе – 15 минут.</w:t>
      </w:r>
    </w:p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описью документов которая была ему вручена при подаче заявления обращается в ЦОН;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– 15 минут.</w:t>
      </w:r>
    </w:p>
    <w:bookmarkStart w:name="z1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посредством платежного шлюза "электронного правительства"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ИИН)/ бизнес-идентификационным номером (далее – БИН), указанные в запросе, и ИИН/БИН указанные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приложенных документов услугополучателя на соответствие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через информационную систему центра обслуживания населения (далее - ИС ЦОН) (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ЦОНа в автоматизированном рабочем месте ИС ЦОН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ЦОНа услуги, указанной в настоящем регламенте государственной услуги, вывод на экран формы запроса для оказания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государственную базу данных "Физические лица" (далее – ГБД ФЛ)/государственную базу данных "Юридические лица" (далее – ГБД ЮЛ) о данных услугополучателя, а также в единую нотариальную информационную систему (далее –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(запроса) удостоверенного (подписанного) ЭЦП оператора ЦОНа через ПШЭП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ответа, в соответствии с которым представляется результат оказания государственной услуги.</w:t>
      </w:r>
    </w:p>
    <w:bookmarkEnd w:id="118"/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тотализатора"</w:t>
            </w:r>
          </w:p>
        </w:tc>
      </w:tr>
    </w:tbl>
    <w:bookmarkStart w:name="z12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действий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 xml:space="preserve">выполнения каждого действия 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819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тотализатора"</w:t>
            </w:r>
          </w:p>
        </w:tc>
      </w:tr>
    </w:tbl>
    <w:bookmarkStart w:name="z14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портал 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ЦОН 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5499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лицензии, переоформление,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занятия деятельностью тотализатора"</w:t>
            </w:r>
          </w:p>
        </w:tc>
      </w:tr>
    </w:tbl>
    <w:bookmarkStart w:name="z15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46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деятельность в сфере игорного бизнеса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Выдано: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(полное наименование, местонахождение, бизнес-идентификационный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юридического лица полностью фамилия, имя, отчество (в случае наличия,)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индивидуальный идентификационный номер физического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 занятие: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(наименование лицензируемого вида деятельности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Республики Казахстан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местонахождение игорного заведения: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(почтовый индекс, область, город, район, населенный пункт,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наименование улицы, номер дома/здания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(стационарного помещения)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                     (в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        "О лицензировании")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Лицензиар: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(полное наименование лицензиара)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(уполномоченное лицо):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                             (Ф.И.О. руководителя (уполномоченного лица)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выдачи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 лицензии: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Место выдачи: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от 7 января 2003 года "Об электронном документе и электронной цифровой подписи" равнозначен документу на бумажном носителе.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тотализатора"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для занятия</w:t>
      </w:r>
      <w:r>
        <w:br/>
      </w:r>
      <w:r>
        <w:rPr>
          <w:rFonts w:ascii="Times New Roman"/>
          <w:b/>
          <w:i w:val="false"/>
          <w:color w:val="000000"/>
        </w:rPr>
        <w:t>деятельностью тотализатора"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государственной услуги)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приказом Председателя Агентства РК по делам спорта и физической культуры от 10.07.2014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 № 271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header.xml" Type="http://schemas.openxmlformats.org/officeDocument/2006/relationships/header" Id="rId5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