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9a74" w14:textId="9e99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09 июля 2012 года № 4-38/V "Об оказании социальной помощи отдельным категориям нуждающихся граждан Урджарского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07 июня 2013 года N 14-137/V. Зарегистрировано Департаментом юстиции Восточно-Казахстанской области 28 июня 2013 года N 2981. Утратило силу решением  Урджарского районного маслихата от 15 апреля 2014 года N 24-253/V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от 15.04.2014 N 24-253/V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национальных реестрах идентификационных номеров» и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09 июля 2012 года № 4-38/V «Об оказании социальной помощи отдельным категориям нуждающихся граждан Урджарского района» (зарегистрировано в Реестре государственной регистрации нормативных правовых актов за № 2617, опубликовано в газете «Уақыт тынысы» от 09 августа 2012 года № 70)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 подпункт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Урджарского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Тлеуов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