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db6" w14:textId="5eb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Алтын дән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21-32. Зарегистрировано Департаментом юстиции Северо-Казахстанской области 28 января 2014 года N 2537.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"Советского сельского округа" заменены соответственно словами "сельского округа Алтын дəн"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Алтын дән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Алтын дән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Алтын дән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Алтын дән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Придорожное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Алтын дән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Алтын дән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Алтын дән района Магжана Жумабаева Северо-Казахстанской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Алтын дән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Алтын дән района Магжана Жумабаева Северо-Казахстанской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Алтын дән района Магжана Жумабаева Северо-Казахстанской области организуется акимом сельского округа Алтын дән района Магжана Жумабаева Северо-Казахстанской области.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Алтын дән района Магжана Жумабаева Северо-Казахстанской области, имеющих право в нем участвовать.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Алтын дән района Магжана Жумабаева Северо-Казахстанской области или уполномоченным им лицом.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Алтын дән района Магжана Жумабаева Северо-Казахстанской области или уполномоченное им лицо.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Алтын дән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Алтын дән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