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2708" w14:textId="8312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централизованного хозяйственно-питьевого водозабора подземных вод на участке скважин № 1, № 2 в селе Шокай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447. Зарегистрировано Департаментом юстиции Костанайской области 27 ноября 2013 года № 4310.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централизованного хозяйственно-питьевого водозабора подземных вод на участке скважин № 1, № 2 в селе Шокай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окружающей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447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хозяйственно-питьевого водозабора подземных вод</w:t>
      </w:r>
      <w:r>
        <w:br/>
      </w:r>
      <w:r>
        <w:rPr>
          <w:rFonts w:ascii="Times New Roman"/>
          <w:b/>
          <w:i w:val="false"/>
          <w:color w:val="000000"/>
        </w:rPr>
        <w:t>на участке скважин № 1, № 2 в селе Шокай</w:t>
      </w:r>
      <w:r>
        <w:br/>
      </w:r>
      <w:r>
        <w:rPr>
          <w:rFonts w:ascii="Times New Roman"/>
          <w:b/>
          <w:i w:val="false"/>
          <w:color w:val="000000"/>
        </w:rPr>
        <w:t>Алтынсаринского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"зоны санитарной охраны централизованного хозяйственно-питьевого водозабора подземных вод на участке скважин № 1, № 2 в селе Шокай Алтынсаринского района" (заказчик - товарищество с ограниченной ответственностью "Шокай-К").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