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8ff3" w14:textId="6ad8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 в сфере строительства, архитектуры и градостроительства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18 февраля 2013 года N 08/01. Зарегистрировано Департаментом юстиции Карагандинской области 20 марта 2013 года N 2247. Утратило силу постановлением акимата Осакаровского района Карагандинской области от 29 апреля 2013 года N 23/01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Осакаровского района Карагандинской области от 29.04.2013 N 23/01.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оказания государственных услуг в сфере строительства, архитектуры и градостроительства: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"Выдача архитектурно-планировочного задания"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"Выдача справки по определению адреса объектов недвижимости на территории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Молдабаева Асылбека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Аймаков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2013 года N 08/01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архитектурно-планировочного задания"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архитектурно-планировочного задания"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–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– отдел Осакаровского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строительства, архитектуры и градостроительства Осакаровского района".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уполномоченным органом, также через центр,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16 июля 2001 года "Об архитектурной, градостроительной и строительной деятельности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исходных материалов (данных) для проектирования объектов строительства, утвержденных постановлением Правительства Республики Казахстан от 6 мая 2008 года N 425 "О некоторых мерах по упрощению порядка оформления и выдачи исходных материалов (данных) и разрешительных документов для строительства объектов"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задания", "Выдача лицензии, переоформление, выдача дубликата лицензии на изыскательскую деятельность", "Выдача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дольщиков" и внесении изменений в постановления Правительства Республики Казахстан от 7 октября 2010 года " N 1036 "Об утверждении стандартов государственных услуг" и внесении дополнения в постановление Правительства Республики Казахстан от 20 июля 2010 года N 745" и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бесплатно.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Информацию по вопросам оказания государственной услуги, а также о ходе оказания государственной услуги можно получить в уполномоченном органе и центре,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аппарата акима Осакаровского района по адресу: www.оsak-akimat.kz.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15 (пятнадцати) рабочих дней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заявителя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получателя при получении необходимых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 (день приема и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15 (пятнадцати) рабочих дней для следующих объектов строительства (день приема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обслуживание получателя государственной услуги, оказываемой на месте в день обращения потребителя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в соответствии с установленным графиком работы уполномоченного органа, адрес и телефон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потребителя возможно "бронирование" электронной очереди посредством веб-портала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уполномоченного органа или центра по месту проживания или регистрации получателя государственной услуги, где предусмотрены условия для обслуживания получателей государственной услуги с ограниченными возможностями. В зале расположены места для ожидания и заполнения документов располагаются справочное бюро, кресла для ожидания.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переоборудования)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числе,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переоборудования)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через канцелярию,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посредством "безбарьерного обслуживания", в котором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сдаче документов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канцелярии уполномоченного органа,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потребителя, фамилии, имени, отчества уполномоченного представителя и их контактных телефонов;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сдаче документов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потребителя, фамилии, имени, отчества уполномоченного представителя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с момента обращения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уполномоченный орган через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составляет реестр документов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рассматривает поступившие документы, подготавливает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уполномоченного органа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направляет справку либо мотивированный ответ об отказе в центр или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центра выдает справку либо мотивированный ответ об отказе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Прием документов получателя государственной услуги для оказания государственной услуги осуществляется одним лицом в течение рабочего дня на основании графика работы уполномоченного органа 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Выдача получателю государственной услуги готового архитектурно-планировочного задания осуществляется должностным лицом уполномоченного органа или работником центра посредством "окон"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3 (трех) месяцев,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Центром будет отказано в приеме документов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отказывает в предоставлении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выявления ошибок в оформлении документов, поступающих из центра - в течение 1 (одного) рабочего дня после получения пакета документов возвращает их в центр с письменным обоснованием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выявления несоответствия задания на проектирование основным параметрам необходимым для получения технических условий - извещает потребителя для устранения несоответствий в течении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каждой СФЕ,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Схема функционального взаимодействия административных действий в процессе оказания государственной услуги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лиц, оказывающих государственные услуги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 лицом за оказание государственной услуги является руководитель уполномоченного органа и руководитель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планировочного задания"</w:t>
      </w:r>
    </w:p>
    <w:bookmarkEnd w:id="13"/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уполномоченного органа,</w:t>
      </w:r>
      <w:r>
        <w:br/>
      </w:r>
      <w:r>
        <w:rPr>
          <w:rFonts w:ascii="Times New Roman"/>
          <w:b/>
          <w:i w:val="false"/>
          <w:color w:val="000000"/>
        </w:rPr>
        <w:t>
оказывающего государственную услугу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5172"/>
        <w:gridCol w:w="4161"/>
        <w:gridCol w:w="3941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Осакаровского района"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поселок Осакаровка, улица Первомайская, 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8-72149-42-2-31</w:t>
            </w:r>
          </w:p>
        </w:tc>
      </w:tr>
    </w:tbl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планировочного задания"</w:t>
      </w:r>
    </w:p>
    <w:bookmarkEnd w:id="15"/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центра, оказывающего государственную услугу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5943"/>
        <w:gridCol w:w="3609"/>
        <w:gridCol w:w="3733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N 1 Осакаровского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поселок Осакаровка, улица Пристанционная, 12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8-72149-43-2-63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N 2 Осакаровского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101012, Карагандинская область, Осакаровский район, поселок Молодежный, улица Абая, 13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8-72148-22-2-46</w:t>
            </w:r>
          </w:p>
        </w:tc>
      </w:tr>
    </w:tbl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планировочного задания"</w:t>
      </w:r>
    </w:p>
    <w:bookmarkEnd w:id="17"/>
    <w:bookmarkStart w:name="z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СФЕ, каждого административного действия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2637"/>
        <w:gridCol w:w="2846"/>
        <w:gridCol w:w="2742"/>
        <w:gridCol w:w="2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 документов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ответа об отказе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или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инспектору накопительного отдела центра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уполномоченный орган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или мотивированного ответа об отказе руководству уполномоченного органа на подписание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исполнителю уполномоченного органа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9"/>
        <w:gridCol w:w="4166"/>
        <w:gridCol w:w="62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ответа об отказе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или мотивированного ответа об отказе в центр или получателю государственной услуги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ответа об отказе получателю государственной услуги</w:t>
            </w:r>
          </w:p>
        </w:tc>
      </w:tr>
    </w:tbl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 – в случае выдачи справки с архитектурно-планировочным заданием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0"/>
        <w:gridCol w:w="3422"/>
        <w:gridCol w:w="4108"/>
        <w:gridCol w:w="3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Составление реестра документов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подготовка справки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справки</w:t>
            </w:r>
          </w:p>
        </w:tc>
      </w:tr>
      <w:tr>
        <w:trPr>
          <w:trHeight w:val="30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Передача инспектору накопительного отдела центра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в уполномоченный орган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Представление на подпись руководству уполномоченного органа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 справки получателю государственной услуги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Регистрация и направление справки в центр или получателю государственной услуги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 – в случае отказа в выдаче справки с архитектурно-планировочным заданием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2724"/>
        <w:gridCol w:w="3614"/>
        <w:gridCol w:w="46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Составление реестра документов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подготовка мотивированного ответа об отказе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Передача инспектору накопительного отдела центра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в уполномоченный орган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Представление на подпись руководству уполномоченного органа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 мотивированного ответа об отказе получателю государственной услуги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Регистрация и направление мотивированного ответа об отказе в центр или получателю государственной услуги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планировочного задания"</w:t>
      </w:r>
    </w:p>
    <w:bookmarkEnd w:id="22"/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административных действий в процессе оказания государственной услуги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9088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2013 года N 08/01</w:t>
      </w:r>
    </w:p>
    <w:bookmarkEnd w:id="24"/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</w:p>
    <w:bookmarkEnd w:id="25"/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 (далее –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структурное подразделение местного исполнительного органа – государственное учреждение "Отдел строительства, архитектуры и градостроительства Осакаровского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–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ЦОН – отдел Осакаровского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Казахстан.</w:t>
      </w:r>
    </w:p>
    <w:bookmarkEnd w:id="27"/>
    <w:bookmarkStart w:name="z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структурным подразделением местного исполнительного органа, а также на альтернативной основе через ЦОН,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N 1315 "Об утверждении стандартов государственных услуг Министерства транспорта и коммуникаций Республики Казахстан и местных исполнительных органов в сфере автомобильных дорог и внесении изменений и дополнений в постановления Правительства Республики Казахстан от 5 сентября 1998 года N 845 "О совершенствовании правового обеспечения дорожного хозяйства" и от 20 июля 2010 года N 745 "Об утверждении реестра государственных услуг, оказываемых физическим и юридическим лицам"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 подпункта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17 июля 2001 года "Об автомобильных дорогах", </w:t>
      </w:r>
      <w:r>
        <w:rPr>
          <w:rFonts w:ascii="Times New Roman"/>
          <w:b w:val="false"/>
          <w:i w:val="false"/>
          <w:color w:val="000000"/>
          <w:sz w:val="28"/>
        </w:rPr>
        <w:t>подпункта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19 декабря 2003 года "О рекламе",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размещения наружной (визуальной) рекламы в полосе отвода автомобильных дорог общего пользования, утвержденных постановлением Правительства Республики Казахстан от 5 сентября 1998 года N 845 "О совершенствовании правового обеспечения дорожного хозяйства", постановлений Правительства Республики Казахстан от 7 февраля 2008 года N 121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размещения объектов наружной (визуальной) рекламы в населенных пунктах</w:t>
      </w:r>
      <w:r>
        <w:rPr>
          <w:rFonts w:ascii="Times New Roman"/>
          <w:b w:val="false"/>
          <w:i w:val="false"/>
          <w:color w:val="000000"/>
          <w:sz w:val="28"/>
        </w:rPr>
        <w:t>" и от 20 июля 2010 года N 745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реестра государственных услуг, оказываемых физическим и юридическим лицам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 выдача разрешения на размещение объекта наружной (визуальной) рекламы в населенных пунктах (далее – разрешение) или паспорта на размещение наружной (визуальной) рекламы в полосе отвода автомобильных дорог общего пользования районного значения на бумажном носителе (далее – паспорт) либо мотивированный ответ об отказе в выдаче разрешения или паспорта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</w:p>
    <w:bookmarkEnd w:id="29"/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структурном подразделение местного исполнительного органа и ЦОН,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аппарата акима Осакаровского района по адресу: www.оsak-akimat.kz.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обращении в структурное подразделение местного исполнительного органа государственная услуга предоставляется ежедневно с понедельника по пятницу включительно, за исключением выходных и праздничных дней, в соответствии с установленным графиком работы структурного подразделения местного исполнительного органа с перерывом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ЦОН,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является несоответствие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требованиям, установленным нормативно-техническими документами в области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обращения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структурное подразделение местного исполнительного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и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структурного подразделения местного исполнительного органа проверяет поступившие документы, определяет место размещения объектов согласно заявлению (или рекомендует другое место), проверяет соответствие размеров и художественного оформления объектов наружной (визуальной) рекламы требованиям законодательства Республики Казахстан, готовит разрешение или паспорт либо мотивированный ответ об отказе в предоставлении государственной услуги на бумажном носителе, направляет результат оказания государственной услуги на подписание руководителю структурного подразделения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местного исполнительного органа подписывает разрешение или паспорт либо мотивированный ответ об отказе в предоставлении государственной услуги и направляет ответственному исполнителю структурного подразделения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местного исполнительного органа регистрирует разрешение или паспорт либо мотивированный ответ об отказе в предоставлении государственной услуги и направляет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и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 проводит регистрацию заявления и передает инспектору накопительного отдела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ЦОН составляет реестр документов и направляет в структурное подразделение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местного исполнительного органа проверяет поступившие документы, определяет место размещения объектов согласно заявлению (или рекомендует другое место), проверяет соответствие размеров и художественного оформления объектов наружной (визуальной) рекламы требованиям законодательства Республики Казахстан, готовит разрешение или паспорт либо мотивированный ответ об отказе в предоставлении государственной услуги на бумажном носителе, направляет результат оказания государственной услуги на подписание руководителю структурного подразделения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местного исполнительного органа подписывает разрешение или паспорт либо мотивированный ответ об отказе в предоставлении государственной услуги и направляет ответственному исполнителю структурного подразделения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 местного исполнительного органа регистрирует разрешение или паспорт либо мотивированный ответ об отказе в предоставлении государственной услуги и направляет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ЦОН выдает получателю государственной услуги разрешение или паспорт либо мотивированный ответ об отказе.</w:t>
      </w:r>
    </w:p>
    <w:bookmarkEnd w:id="31"/>
    <w:bookmarkStart w:name="z6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32"/>
    <w:bookmarkStart w:name="z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получателем государственной услуги представляются документы,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Получателю государственной услуги выдается расписка о приеме соответствующих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каждой СФЕ, каждого административного действия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 функционального взаимодействия административных действий в процессе оказания государственной услуги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bookmarkStart w:name="z7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лиц, оказывающих государственные услуги</w:t>
      </w:r>
    </w:p>
    <w:bookmarkEnd w:id="34"/>
    <w:bookmarkStart w:name="z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структурного подразделения местного исполнительного органа и руководитель ЦОН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35"/>
    <w:bookmarkStart w:name="z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размещение наружной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(визуальной) рекламы в полосе отвода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автомобильных дорог общего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и районного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в населенных пунктах"</w:t>
      </w:r>
    </w:p>
    <w:bookmarkEnd w:id="36"/>
    <w:bookmarkStart w:name="z7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структурного подразделения местного исполнительного органа, оказывающего государственную услугу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5179"/>
        <w:gridCol w:w="4166"/>
        <w:gridCol w:w="3929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Осакаровского района"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поселок Осакаровка, улица Первомайская, 5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42-2-31</w:t>
            </w:r>
          </w:p>
        </w:tc>
      </w:tr>
    </w:tbl>
    <w:bookmarkStart w:name="z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размещение наружной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(визуальной) рекламы в полосе отвода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автомобильных дорог общего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и районного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в населенных пунктах"</w:t>
      </w:r>
    </w:p>
    <w:bookmarkEnd w:id="38"/>
    <w:bookmarkStart w:name="z7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ЦОН, оказывающего государственную услугу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5943"/>
        <w:gridCol w:w="3794"/>
        <w:gridCol w:w="3548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N 1 Осакаровского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поселок Осакаровка, улица Пристанционная, 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43-2-63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N 2 Осакаровского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101012, Карагандинская область, Осакаровский район, поселок Молодежный, улица Абая, 13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22-2-46</w:t>
            </w:r>
          </w:p>
        </w:tc>
      </w:tr>
    </w:tbl>
    <w:bookmarkStart w:name="z7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размещение наружной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(визуальной) рекламы в полосе отвода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автомобильных дорог общего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и районного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в населенных пунктах"</w:t>
      </w:r>
    </w:p>
    <w:bookmarkEnd w:id="40"/>
    <w:bookmarkStart w:name="z7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СФЕ, каждого административного действия</w:t>
      </w:r>
    </w:p>
    <w:bookmarkEnd w:id="41"/>
    <w:bookmarkStart w:name="z8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2054"/>
        <w:gridCol w:w="1867"/>
        <w:gridCol w:w="3637"/>
        <w:gridCol w:w="36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ЦОН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 местного исполнительного органа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свод документов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разрешения или паспорта либо мотивированного ответа об отказе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разрешения или паспорта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инспектору накопительного отдела ЦОН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структурное подразделение местного исполнительного органа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разрешения или паспорта либо мотивированного ответа об отказе руководителю структурного подразделения местного исполнительного органа на подписание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исполнителю структурного подразделения местного исполнительного органа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4"/>
        <w:gridCol w:w="4940"/>
        <w:gridCol w:w="47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 местного исполнительного органа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</w:t>
            </w:r>
          </w:p>
        </w:tc>
      </w:tr>
      <w:tr>
        <w:trPr>
          <w:trHeight w:val="3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разрешения или паспорта либо мотивированного ответа об отказе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разрешения или паспорта или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разрешения или паспорта либо мотивированного ответа об отказе в ЦОН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или паспорта либо мотивированного ответа об отказе получателю государственной услуги</w:t>
            </w:r>
          </w:p>
        </w:tc>
      </w:tr>
    </w:tbl>
    <w:bookmarkStart w:name="z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 – в случае выдачи разрешения или паспорта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1"/>
        <w:gridCol w:w="3412"/>
        <w:gridCol w:w="2915"/>
        <w:gridCol w:w="48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ЦОН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 местного исполнительного органа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и свод документов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подготовка разрешения или паспорта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разрешения или паспорта</w:t>
            </w:r>
          </w:p>
        </w:tc>
      </w:tr>
      <w:tr>
        <w:trPr>
          <w:trHeight w:val="30" w:hRule="atLeast"/>
        </w:trPr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инспектору накопительного отдела ЦОН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в структурное подразделение местного исполнительного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Направление на подпись руководителю структурного подразделения местного исполнительного органа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 разрешения или паспорта получателю государственной услуги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Регистрация и направление разрешения или паспорта в ЦОН или получателю государственной услуги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 – в случае отказа в выдаче разрешения или паспорта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7"/>
        <w:gridCol w:w="2736"/>
        <w:gridCol w:w="5085"/>
        <w:gridCol w:w="31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ЦОН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 местного исполнительного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и свод документов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подготовка мотивированного ответа об отказе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инспектору накопительного отдела ЦОН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в структурное подразделение местного исполнительного органа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Представление на подпись руководителю структурного подразделения местного исполнительного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 мотивированного ответа об отказе получателю государственной услуги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Регистрация и направление мотивированного ответа об отказе в ЦОН или получателю государственной услуги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размещение наружной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(визуальной) рекламы в полосе отвода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автомобильных дорог общего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и районного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в населенных пунктах"</w:t>
      </w:r>
    </w:p>
    <w:bookmarkEnd w:id="45"/>
    <w:bookmarkStart w:name="z8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административных действий в процессе оказания государственной услуги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65151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2013 года N 08/01</w:t>
      </w:r>
    </w:p>
    <w:bookmarkEnd w:id="47"/>
    <w:bookmarkStart w:name="z8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 по определению адреса объектов недвижимости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Республики Казахстан"</w:t>
      </w:r>
    </w:p>
    <w:bookmarkEnd w:id="48"/>
    <w:bookmarkStart w:name="z8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9"/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справки по определению адреса объектов недвижимости на территории Республики Казахстан"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– юридическое и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– отдел Осакаровского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строительства, архитектуры и градостроительства Осакаровского района".</w:t>
      </w:r>
    </w:p>
    <w:bookmarkEnd w:id="50"/>
    <w:bookmarkStart w:name="z8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1"/>
    <w:bookmarkStart w:name="z9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уполномоченным органом через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задания", "Выдача лицензии, переоформление, выдача дубликата лицензии на изыскательскую деятельность", "Выдача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дольщиков" и внесении изменений в постановления Правительства Республики Казахстан от 7 октября 2010 года N 1036 "Об утверждении стандартов государственных услуг" и внесении дополнения в постановление Правительства Республики Казахстан от 20 июля 2010 года N 745" и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бесплатно.</w:t>
      </w:r>
    </w:p>
    <w:bookmarkEnd w:id="52"/>
    <w:bookmarkStart w:name="z9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3"/>
    <w:bookmarkStart w:name="z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Информацию по вопросам оказания государственной услуги, а также о ходе оказания государственной услуги можно получить в уполномоченном органе и центре,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аппарата акима Осакаровского района по адресу: www.оsak-akimat.kz.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(трех) (день приема и выдачи документов не входит в срок оказания государственной услуги) рабочих дней -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(семи) (день приема и выдачи документов не входит в срок оказания государственной услуги) рабочих дней -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заявителя при сдаче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получателя, оказываемой на месте в день обращения получателя государственной услуги -не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центре государственная услуга оказывается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"бронирование" электронной очереди посредством веб-портала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обращения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уполномоченный орган через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составляет реестр документов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рассматривает поступившие документы, подготавливает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уполномоченного органа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направляет справку либо мотивированный ответ об отказе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центра выдает справку либо мотивированный ответ об отказе получателю государственной услуги.</w:t>
      </w:r>
    </w:p>
    <w:bookmarkEnd w:id="54"/>
    <w:bookmarkStart w:name="z10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55"/>
    <w:bookmarkStart w:name="z10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уточнения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документ на объект недвижимости, зарегистрированный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доверенности от собственника (в случае подачи заявления представителем);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потребителя (уполномоченный получатель государственной услуги -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присвоения, изменения и упразднения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постановления акимата либо решение акимата (проектирование, строительство);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технического паспорта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земельного участка гаражного кооператива (садоводческого товарищества), согласованный архитектором населенного пункта, с указанием порядковых номеров и номера блока (для гаражей и дач);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от председателя кооператива о подтверждении членства с приложением списка членов кооператива (для гаражей и дач), заключение из архива центра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сноса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доверенность, нотариально - удостоверенную при представлении интересов потребителя третьим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потребителя (уполномоченный получатель государственной услуги -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документ на объект недвижимости, зарегистрированный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приемке пакета документов сотрудник центра сверяет подлинность копии с оригиналом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по принципу "одного окна" посредством "безбарьерного обслуживания", на которых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уполномоченного представителя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соответствии документов центром направляется заявление с прилагаемыми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в уполномоченный орган и обратно центром осуществляется не менее 2-х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Исполненные документы из уполномоченного органа должны поступать в центр за день до истечения срока выдачи указанного в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Выдача получателю государственной услуги готовой справки по определению адреса объектов недвижимости на территории Республики Казахстан осуществляется работником центра посредством "окон"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Центром будет отказано в приеме документов, в случае непредставления получателем государственной услуги одного из документов, указанных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заявителю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одного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каждой СФЕ,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Схема функционального взаимодействия административных действий в процессе оказания государственной услуги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bookmarkStart w:name="z11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лиц, оказывающих государственные услуги</w:t>
      </w:r>
    </w:p>
    <w:bookmarkEnd w:id="57"/>
    <w:bookmarkStart w:name="z11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 лицом за оказание государственной услуги являются руководитель уполномоченного органа и руководитель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58"/>
    <w:bookmarkStart w:name="z11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</w:t>
      </w:r>
    </w:p>
    <w:bookmarkEnd w:id="59"/>
    <w:bookmarkStart w:name="z11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уполномоченного органа,</w:t>
      </w:r>
      <w:r>
        <w:br/>
      </w:r>
      <w:r>
        <w:rPr>
          <w:rFonts w:ascii="Times New Roman"/>
          <w:b/>
          <w:i w:val="false"/>
          <w:color w:val="000000"/>
        </w:rPr>
        <w:t>
оказывающего государственную услугу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5179"/>
        <w:gridCol w:w="4166"/>
        <w:gridCol w:w="3929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Осакаровского района"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поселок Осакаровка, улица Первомайская, 5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42-2-31</w:t>
            </w:r>
          </w:p>
        </w:tc>
      </w:tr>
    </w:tbl>
    <w:bookmarkStart w:name="z11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</w:t>
      </w:r>
    </w:p>
    <w:bookmarkEnd w:id="61"/>
    <w:bookmarkStart w:name="z11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центра, оказывающего государственную услугу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138"/>
        <w:gridCol w:w="3407"/>
        <w:gridCol w:w="3739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N 1 Осакаровского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поселок Осакаровка, улица Пристанционная, 12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43-2-63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N 2 Осакаровского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101012, Карагандинская область, Осакаровский район, поселок Молодежный, улица Абая, 13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22-2-46</w:t>
            </w:r>
          </w:p>
        </w:tc>
      </w:tr>
    </w:tbl>
    <w:bookmarkStart w:name="z11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</w:t>
      </w:r>
    </w:p>
    <w:bookmarkEnd w:id="63"/>
    <w:bookmarkStart w:name="z12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СФЕ, каждого административного действия</w:t>
      </w:r>
    </w:p>
    <w:bookmarkEnd w:id="64"/>
    <w:bookmarkStart w:name="z12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2637"/>
        <w:gridCol w:w="2846"/>
        <w:gridCol w:w="2742"/>
        <w:gridCol w:w="2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 документов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ответа об отказе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или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инспектору накопительного отдела центра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уполномоченный орган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или мотивированного ответа об отказе руководству уполномоченного органа на подписание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исполнителю уполномоченного органа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4"/>
        <w:gridCol w:w="4352"/>
        <w:gridCol w:w="58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ответа об отказе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или мотивированного ответа об отказе в центр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ответа об отказе получателю государственной услуги</w:t>
            </w:r>
          </w:p>
        </w:tc>
      </w:tr>
    </w:tbl>
    <w:bookmarkStart w:name="z12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 – в случае выдачи справки по определению адреса объекта недвижимости на территории Республики Казахстан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1"/>
        <w:gridCol w:w="3412"/>
        <w:gridCol w:w="2915"/>
        <w:gridCol w:w="48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Составление реестра документов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подготовка справки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справки</w:t>
            </w:r>
          </w:p>
        </w:tc>
      </w:tr>
      <w:tr>
        <w:trPr>
          <w:trHeight w:val="30" w:hRule="atLeast"/>
        </w:trPr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Передача инспектору накопительного отдела центра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в уполномоченный орган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Направление на подпись руководству уполномоченного органа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 справки получателю государственной услуги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Регистрация и направление справки в центр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2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 – в случае отказа в выдаче справки по определению адреса объекта недвижимости на территории Республики Казахстан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2724"/>
        <w:gridCol w:w="3614"/>
        <w:gridCol w:w="46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Составление реестра документов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подготовка мотивированного ответа об отказе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Передача инспектору накопительного отдела центра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в уполномоченный орган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Представление на подпись руководству уполномоченного органа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 мотивированного ответа об отказе получателю государственной услуги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Регистрация и направление мотивированного ответа об отказе в центр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2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</w:t>
      </w:r>
    </w:p>
    <w:bookmarkEnd w:id="68"/>
    <w:bookmarkStart w:name="z12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административных действий в процессе оказания государственной услуги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1882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