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785e" w14:textId="2b27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Саранского городского маслихата от 22 декабря 2011 года N 676 "Об определении Правил о размере и порядке оказания жилищной помощи населению города Сарани и поселка Актас"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15 сессии Саранского городского маслихата Карагандинской области от 15 февраля 2013 года N 158. Зарегистрировано Департаментом юстиции Карагандинской области 13 марта 2013 года N 2224. Утратило силу решением Саранского городского маслихата Карагандинской области от 28 марта 2024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Саранского городского маслихата Карагандинской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22 декабря 2011 года N 676 "Об определении Правил о размере и порядке оказания жилищной помощи населению города Сарани и поселка Актас" (зарегистрировано в Реестре государственной регистрации нормативных правовых актов за N 8-7-129, опубликовано в газете "Саран газеті" от 30 декабря 2011 года N 53),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 сессии Саранского городского маслихата от 26 апреля 2012 года N 53 "О внесении изменений в решение Саранского городского маслихата от 22 декабря 2011 года N 676 "Об утверждении Правил о размере и порядке оказания жилищной помощи населению города Сарани и поселка Актас" (зарегистрировано в Реестре государственной регистрации нормативных правовых актов за N 8-7-135, опубликовано в рекламно-информационном ежедневнике "Спутник" от 31 мая 2012 года N 22),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9 сессии Саранского городского маслихата от 28 сентября 2012 года N 102 "О внесении изменений в решение Саранского городского маслихата от 22 декабря 2011 года N 676 "Об утверждении Правил о размере и порядке оказания жилищной помощи населению города Сарани и поселка Актас" (зарегистрировано в Реестре государственной регистрации нормативных правовых актов за N 1953, опубликовано в рекламно-информационном ежедневнике "Спутник" от 1 ноября 2012 года N 44)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малообеспеченным семьям (гражданам), постоянно проживающим в данной местности,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предельно-допустимых расходов устанавливается к совокупному доходу семьи в размере десяти процентов. Уровень предельно-допустимых расходов является критерием для оказания помощи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услуг,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Сарани Бедельбаеву Г. С. и постоянную комиссию Саранского городского маслихата по вопросам законности, охране прав граждан и развитию социальной сферы.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за исключением абзацев семь, четырнадцать, пятнадцать пункта 1 настоящего решения и положений абзацев девять и одиннадцать пункта 1 настоящего решения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 и действуют до 1 января 2014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Абзалиева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