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4e60" w14:textId="6af4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еленовского района от 4 апреля 2012 года № 143 "Об организации и финансировании молодежной практики 
по Зеленовскому району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2 июня 2012 года № 295. Зарегистрировано Департаментом юстиции Западно-Казахстанской области 29 июня 2012 года № 7-7-147. Утратило силу постановлением акимата Зеленовского района Западно-Казахстанской области от 4 января 2013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леновского района Западно-Казахстанской области от 04.01.2013 № 5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"Об организации и финансировании молодежной практики по Зеленовскому району на 2012 год" от 4 апреля 2012 года № 143 (зарегистрированно в Реестре государственной регистрации нормативных правовых актов № 7-7-140, опубликовано от 5 мая 2012 года, 19 мая 2012 года в газете "Ауыл тынысы" № 18, № 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ульжанову Г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 М. Унга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