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ad65" w14:textId="a41a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отдельных категорий граждан и перечня документов, необходимых для оказания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Катон-Карагайского района Восточно-Казахстанской области от 14 сентября 2012 года N 6/44-V. Зарегистрировано Департаментом юстиции Восточно-Казахстанской области 08 октября 2012 года N 2692. Утратило силу решением Катон-Карагайского районного маслихата Восточно-Казахстанской области от 17 апреля 2014 года N 22/157-V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Катон-Карагайского районного маслихата Восточно-Казахстанской области от 17.04.2014 N 22/157-V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льготах и социальной защите участников, инвалидов Великой Отечественной войны и лиц, приравненных к ним» от 28 апреля 1995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жилищных отношениях» от 16 апреля 1997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«Об утверждении стандартов государственных услуг в сфере социальной защиты, оказываемых местными исполнительными органами» от 7 апреля 2011 года № 394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категории физических лиц для оказания социальной помощи отдельным категориям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другие категории лиц, приравненные по льготам и гарантиям к участникам войны, и лица, проработавшие (прослужившие) не менее шести месяцев с 22 июня 1941 года по 9 мая 1945 года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граждане, имеющие онкологические заболевания, и больные различной формой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многодетные матери, награжденные подвесками «Алтын алқа» и «Күміс алқа» или получившие ранее звание «Мать-героиня» и награжденные орденом «Материнская слава» І, ІІ степени, а также многодетные матери, имеющие 4 и более совместно проживающих несовершеннолетних детей, в том числе детей, обучающихся в средних общеобразовательных, в высших и средних профессиональных учебных заведениях очной формой обучения, но не более чем до достижения 23-летнего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семьи, воспитывающие детей инвалидов до 16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дети инвалиды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малоимущие граждане, имеющие доход ниже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малообеспеченные граждане, попавшие в трудную ситуацию (безработица, смерть одного из членов семьи, стихийные бедствия, пожар, несчастные случаи, чрезвычайные ситуации).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оказания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об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 (адресная справка либо справка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статус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доходах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обследования материально–бытовых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акт либо иной документ, подтверждающий наступление трудной (чрезвычайной)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предстоящие или фактические затраты;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справка, подтверждающая онкологическое заболевание и туберкулез.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копиях, после сверки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Ускембаев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Бралинов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