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649d" w14:textId="cc96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20 декабря 2011 года N 305-4/40 "О бюджете Железинского района на 2012 - 2014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12 декабря 2012 года N 59-5/9. Зарегистрировано Департаментом юстиции Павлодарской области 14 декабря 2012 года N 3289.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(XL сессия, IV созыв) от 20 декабря 2011 года N 305-4/40 "О бюджете Железинского района на 2012 - 2014 годы" (зарегистрированное в Реестре государственной регистрации нормативных правовых актов за N 12-6-132, опубликованное в газете "Родные просторы" 13 января 2012 года N 2, в газете "Туған өлке" 13 января 2012 года N 2)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"3013621" заменить цифрами "2962161";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"2604627" заменить цифрами "2553167";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"3061316" заменить цифрами "3009856";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"3745" заменить цифрами "816";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Железинского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(IX внеочередная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N 59-5/9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 сессия, IV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2011 года N 305-4/40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 (аула) села, (аульного)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