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3ee1" w14:textId="8d23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для несовершеннолетних выпускников интернатных организаций в Сарыкольском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12 июля 2012 года № 244. Зарегистрировано Департаментом юстиции Костанайской области 16 августа 2012 года № 9-17-142. Утратило силу постановлением акимата Сарыкольского района Костанайской области от 10 февраля 2016 года №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Сарыкольского района Костанайской области от 10.02.2016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лиц, состоящих на учете службы пробации уголовно-исполнительной инспекции, а также лиц, освобожденных из мест лишения свободы,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акимата Сарыкольского района" обеспечить направление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Дутпаева С.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