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6a97" w14:textId="444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октября 2012 года № 77. Зарегистрировано Департаментом юстиции Костанайской области 16 ноября 2012 года № 3890. Утратило силу - Решением маслихата Камыстинского района Костанайской области от 22 октября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"Камыстинский районный отдел занятости и социальных программ"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 по программе "Социальная помощь отдельным категориям нуждающихся граждан по решениям местных представительных органов"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для инвалидов всех категорий, без учета доходов, связанных с проездом в санаторий или реабилитационные центры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Камыстинского районного маслихата "Об оказании социальной помощи отдельным категориям нуждающихся граждан" от 9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9-11-124, опубликовано 14 октября 2011 года в районной газете "Новый путь - Бозторғай"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Иванченко Л.П.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2012 года № 77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Камыстинского района Костанайской области от 28.02.2013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их официального опубликования).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а для несовершеннолетних потребителей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Камыстинского района Костанайской области от 28.02.2013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их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лицам проработавшим (прослужившим)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а также молодежи, относящейся к социально уязвимым слоям населения, продолжающей обучение за счет средств местного бюджета по программе "Социальная помощь отдельным категориям нуждающихся граждан по решениям местных представительных органов"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всех категорий, без учета доходов, связанных с проездом в санаторий или реабилитационные центры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в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