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ce50" w14:textId="964c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июля 2010 года № 346 "Об утверждении Правил оказания жилищной помощи в городе Лисаковске"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16 августа 2012 года № 54. Зарегистрировано Департаментом юстиции Костанайской области 22 августа 2012 года № 9-4-212. Утратило силу решением маслихата города Лисаковска Костанайской области от 29 апреля 2015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Лисаковска Костанайской области от 29.04.2015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 в городе Лисаковске" от 28 июля 2010 года № 346 (зарегистрировано в Реестре государственной регистрации нормативных правовых актов за номером 9-4-170, опубликовано 9 сентября 2010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на административной территории города Лисаковска,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порядке,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на административной территории города Лисаковска.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Документы предоставляются в уполномоченный орган в подлинниках и копиях.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в течение года, если в ранее предоставленных документах не произошли изменения, то сведения уточняются на основании оригиналов данных документов без предъявления копий, за исключением случаев, когда документы поступают через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Жилищная помощь назначается с месяца подачи заявления и оказывается на весь текущий квартал, в котором обратилась малообеспеченная семья (гражданин).";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определяется,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пользованием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в пределах норм и предельно-допустимого уровня расходов семьи (граждан) на эти цели.".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Л. Бочаренко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Денисенко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