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b575" w14:textId="506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41 сессии Нуринского районного маслихата от 16 ноября 2011 года N 388 "Об оказании дополнительной социальной помощи отдельным категориям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Нуринского районного маслихата Карагандинской области от 12 апреля 2012 года N 68. Зарегистрировано Управлением юстиции Нуринского района Карагандинской области 18 мая N 8-14-173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16 ноября 2011 года N 388 "Об оказании дополнительной социальной помощи отдельным категориям нуждающихся граждан" (зарегистрировано в Реестре государственной регистрации нормативных правовых актов за N 8-14-156, опубликовано в газете "Нұра" от 17 декабря 2011 года N 51 (5237))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категорию граждан, нуждающихся в дополнительной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туберкулезнобольные, состоящие на учете у фтизиатра.".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решению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социально-культурного развития и социальной защиты населения (Гаевская Т.А.).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Жупенова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