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111d" w14:textId="ae7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8 февраля 2012 года № 29. Зарегистрировано Департаментом юстиции Актюбинской области 22 февраля 2012 года № 3-12-143. Утратило силу постановлением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Хромтауского района установить ежегодную квоту рабочих мест для инвалидов в размере 3%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Организацию мероприятий данного постановления возложить на начальника государственного учреждения "Хромтауский районный отдел занятости и социальных программ" А.Сержанова.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"Об установлении квоты рабочих мест за 2010 год для принятия на работу инвалидов в организациях, предприятиях и учреждениях" от 10 февраля 2010 года № 25 (зарегистрированное в государственном реестре нормативных правовых актов за № 3-12-114, опубликованное от 26 марта 2010 года в районной газете "Хромтау" за № 14-15).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Ельдесова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