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47e" w14:textId="2a6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N 819. Зарегистрирован в Министерстве юстиции Республики Казахстан 10 декабря 2012 года N 8144. Утратил силу совместным приказом Министра транспорта и коммуникаций Республики Казахстан от 25 апреля 2014 года № 276 и Заместителя Премьер-Министра Республики Казахстан - Министра финансов Республики Казахстан от 30 апреля 2014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транспорта и коммуникаций РК от 25.04.2014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РК - Министра финансов РК от 30.04.2014 № 198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819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специального разрешения на проезд тяжеловесных и</w:t>
      </w:r>
      <w:r>
        <w:br/>
      </w:r>
      <w:r>
        <w:rPr>
          <w:rFonts w:ascii="Times New Roman"/>
          <w:b/>
          <w:i w:val="false"/>
          <w:color w:val="000000"/>
        </w:rPr>
        <w:t>
крупногабаритных транспортных средств (включая иностранные)</w:t>
      </w:r>
      <w:r>
        <w:br/>
      </w:r>
      <w:r>
        <w:rPr>
          <w:rFonts w:ascii="Times New Roman"/>
          <w:b/>
          <w:i w:val="false"/>
          <w:color w:val="000000"/>
        </w:rPr>
        <w:t>
по территории Республики Казахстан»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 (далее – Регламент) разработан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№ 51 «Об утверждении Правил организации и осуществления перевозок неделимых крупногабаритных и тяжеловесных грузов на территории Республики Казахстан»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 (далее – Стандарт), утвержденным постановлением Правительства Республики Казахстан от 5 сентября 2012 года № 1153 «Об утверждении стандарта государственной услуги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– получатель)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специальное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 тяжеловесных и крупногабаритных транспортных средств (включая иностранные) по территории Республики Казахстан» (далее – специальное разрешение) – разрешительный документ, дающий право проезда крупногабаритного и (или) тяжеловесного автотранспортного средства по автомобильным дорогам Республики Казахстан, согласно установленным маршруту и сроку осуществления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контрольный талон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Специальному разрешению (далее – талон) – документ, подтверждающий сумму уплаченного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проезд крупногабаритных и тяжеловесных автотранспортных средств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16) 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тяжеловесных и крупногабаритных автотранспортных средств по территории Республики Казахстан уплачивается в республиканский бюджет по ставке сбора,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специального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контрольного 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мотивированного ответа об отказе в предоставлении государственной услуги на бумажном носителе.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уполномоченного органа (его филиала) и ЦОН по месту обращения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 (его филиала)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канцелярией уполномоченного органа (его филиала)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операционном зале посредством «безбарьерного обслуживания»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документов,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уполномоченного органа 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специального разрешения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(его филиал):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с момента подачи заявления в течении одного рабочего дня проводит регистрацию, выдает получателю расписку о приеме соответствующих документов (далее – расписка) и передает на рассмотрение руководителю уполномоченного органа (его филиала)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(его филиала), либо его заместитель в течении одного рабочего дня со дня регистрации заявления, рассматривает и отписывает начальнику отдела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уполномоченного органа (его филиала) в течении одного рабочего дня со дня регистрации заявления, рассматривает предоставленный перечень документов, прилагаемых к заявлению на соответствие установленным требованиям и передает на исполнение специалисту отдела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уполномоченного органа (его филиала) в течении четырех рабочих дней со дня регистрации заявления осуществляет исполнение поступившего заявления и направляет уведомление или письменный мотивированный отказ в выдаче специального разрешения на подпись руководителю уполномоченного органа (его филиала),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(его филиала), либо его заместитель в течении того же рабочего дня, после направления специалистом отдела уполномоченного органа, подписывает уведомление или мотивированный ответ об отказе в предоставлении государственной услуги на бумажном носителе и направляет в канцелярию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выдает получателю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при получении уведомления, с момента уплаты им суммы сбора, в течении двух рабочих дней выдается специальное разрешение, подписанное руководителем уполномоченного органа (его филиала), либо его заместителем или уполномоченным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сведений согласно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проводит регистрацию заявления с проверкой на полноту представленных документов, выдает получателю расписку о приеме соответсвующих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накопительного отдела ЦОН направляет документы в уполномоченный орган (его филиал)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(его филиал)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в течении одного рабочего со дня поступления заявления в уполномоченный орган (его филиал), проводит регистрацию полученных документов и передает на рассмотрение руководителю уполномоченного органа (его филиала)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(его филиала), либо его заместитель в течении одного рабочего дня со дня регистрации заявления, рассматривает и отписывает начальнику отдела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уполномоченного органа (его филиала) в течении одного рабочего дня со дня регистрации заявления, рассматривает предоставленный перечень документов, прилагаемых к заявлению на соответствие установленным требованиям и передает на исполнение специалисту отдела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уполномоченного органа (его филиала) в течении четырех рабочих дней со дня регистрации заявления осуществляет исполнение поступившего заявления и направляет уведомление или письменный мотивированный отказ в выдаче специального разрешения на подпись руководителю уполномоченного органа (его филиала),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(его филиала), либо его заместитель в течении того же рабочего дня, после направления специалистом отдела уполномоченного органа, подписывает уведомление или мотивированный ответ об отказе в предоставлении государственной услуги на бумажном носителе и направляет в канцелярию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направляет результат оказания государственной услуги через курьера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от уполномоченного органа (его филиала), работник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 срок, указанный в расписке выдает получателю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при получении уведомления, производит оплату суммы сбора и предоставляет в ЦОН квитанцию об уплате (далее – платежный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день приема платежного документа работник ЦОН проводит регистрацию платежного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накопительного отдела ЦОН через курьера передает платежный документ в уполномоченный орган (его филиал);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в течении одного рабочего дня со дня поступления платежного документа в уполномоченный орган (его филиал), проводит регистрацию платежного документа и передает его специалисту отдела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уполномоченного органа (его филиала) в течении одного рабочего дня со дня регистрации платежного документа в уполномоченный орган заполняет и направляет специальное разрешение руководителю уполномоченного органа, либо его заместителю или уполномоченному лицу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(его филиала), либо его заместитель или уполномоченное лицо в течение двух рабочих дней со дня регистрации платежного документа в уполномоченный орган (его филиал), подписывает специальное разрешение и направляет в канцелярию уполномоченного органа (его филиал);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(его филиала) направляет результат оказания государственной услуги через курьера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в уполномоченном органе (его филиале) либо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 или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уполномоченного органа (его филиала) либо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(его филиала),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контроля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контроля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специального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крупногабаритных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(включая иностранные)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территории Республики Казахстан»   </w:t>
      </w:r>
    </w:p>
    <w:bookmarkEnd w:id="9"/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872"/>
        <w:gridCol w:w="2674"/>
        <w:gridCol w:w="2941"/>
        <w:gridCol w:w="2675"/>
        <w:gridCol w:w="254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при обращении в уполномоченный орган (его филиал)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филиала)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(его филиала), либо его заместители, (уполномоченное лицо)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 (его филиала)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(его филиала)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получение специального разрешения на проезд тяжеловесных и крупногабаритных транспортных средств (включая иностранные) по территории Республики Казахстан (далее - специальное разрешение), регистрация заявления; выдача получателю расписки о приеме соответствующих документов (далее – расписка), передача на рассмотрение заявления и полного перечня документов руководителю уполномоченного органа (его филиала), либо его заместителю.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получение специального разрешения, отписка начальнику отдела уполномоченного органа (его филиала)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 прилагаемые к заявлению, передача на исполнение поступившего заявления специалисту отдела уполномоченного органа (его филиала).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поступившего заявления, направление руководителю уполномоченного органа (его филиала), либо его заместителю уведомления о выдаче специального разрешения с указанием суммы сбора за проезд автотранспортных средств по территории Республики Казахстан для оплаты (далее – уведомление) или письменного мотивированного отказа в выдаче специального разрешения на подпись руководителю уполномоченного органа (его филиала), либо его заместителю.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дня с момента подачи заявления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со дня регистрации заявления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со дня регистрации заявления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(четырех) рабочих со дня регистрации заявления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(уведомление либо мотивированный ответ об отказе в предоставлении государственной услуги на бумажном носителе).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письменного мотивированного отказа в выдаче специального разрешения, передача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(его филиала).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(пяти) рабочих дней со дня поступления заявления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(одного)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при получении получателем уведомления и оплате им суммы сбора за проезд тяжеловесных и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(двух) рабочих дней с момента уплаты суммы сбора за проезд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Описание действий СФЕ.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800"/>
        <w:gridCol w:w="1822"/>
        <w:gridCol w:w="1823"/>
        <w:gridCol w:w="2043"/>
        <w:gridCol w:w="2091"/>
        <w:gridCol w:w="2704"/>
      </w:tblGrid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при обращении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филиал)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органа, либо его заместители (уполномоче-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лицо)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получение специального разрешения на проезд тяжеловесных и крупногабаритных транспортных средств (включая иностранные) по территории Республики Казахстан (далее - специальное разрешение), регистрация заявления; выдача получателю расписки о приеме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документов (далее – расписка), отправка заявления и полного перечня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 (его филила).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на получение специального разрешения, передача на рассмотрение заявления и полного перечня документов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филиала), либо его заместителю.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на получение специального разрешения, отписка начальнику отдела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 документов на соответствие предъявляемым требованиям прилагаемые к заявлению, передача на исполнение поступившего заявления специалисту отдела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поступившего заявления, направление руководителю уполномоченного органа (его филиала), либо его заместителю уведомления о выдаче специального разрешения с указанием суммы сбора за проезд автотранспортных средств по территории Республики Казахстан для оплаты (далее – уведомление) или письменного мотивированного отказа в выдаче специального разрешения на подпись руководителю уполномоченного органа (его филиала), либо его заместителю.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приема документов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дня с момента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 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(четырех)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результата оказания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(уведомление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на бумажном носителе), выдача результата оказания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результата оказания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(уведомление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на бумажном носителе) через курьера в ЦОН.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письменного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 в выдаче специального разрешения, передача в канцелярию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приема исполненных документов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того же 1 (одного)  рабочего дня после подписания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(одного) рабочего дня после направления на подпись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квитанции об уплате суммы сбора за проезд тяжеловесных и крупно-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габаритных транспортных средств (включая иностранные) по территории Республики Казахстан (далее – платежный документ), отправка платежного документа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 (его филиал).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платежного документа, передача платежного документа специалисту отдела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специального разрешения, передача в канцелярию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(его филиала).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передача специального разрешения на подпись руководителю уполномоченного органа (его филиала), либо его заместителю или уполномоченному лицу.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приема платежного документа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(одного) рабочего дня со дня поступления платежного документа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(двух) рабочих дней со дня регистрации платежного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(одного) рабочего дня со дня регистрации платежного документа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разрешения, при получении получателем уведомления и оплате им суммы сбора за проезд тяжеловесных и крупно-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результата оказания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 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разрешения) через курьера в ЦОН.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(двух) рабочих дней со дня поступления платежного документа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 (его филиал)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специального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проезд тяжеловесных и крупногабаритных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(включая иностранные)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территории Республики Казахстан»   </w:t>
      </w:r>
    </w:p>
    <w:bookmarkEnd w:id="12"/>
    <w:bookmarkStart w:name="z1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522"/>
        <w:gridCol w:w="2523"/>
        <w:gridCol w:w="2523"/>
        <w:gridCol w:w="233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 оказания государственной услуги</w:t>
            </w:r>
          </w:p>
        </w:tc>
      </w:tr>
      <w:tr>
        <w:trPr>
          <w:trHeight w:val="30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 ЦОН О-1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(его филиал)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лицо) О-3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филиал) О-4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(его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филиал) О-5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12001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