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57ca" w14:textId="7035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финансовых инструментов, разрешенных к приобретению только за счет средств квалифицированных инвесторов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июля 2012 года № 228. Зарегистрировано в Министерстве юстиции Республики Казахстан 17 августа 2012 года № 7853.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31.12.2025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следующий перечень финансовых инструментов, разрешенных к приобретению только за счет средств квалифицированных инвесторов, являющихся физическими лицами: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ценные бумаги и (или) иные финансовые инструменты организаций - нерезидентов Республики Казахстан, выпущенные в соответствии с законодательством иностранного государства и не включенные в списки ценных бумаг, обращаемых на фондовой бирже, осуществляющей деятельность на территории Республики Казахстан либо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акции и (или) паи инвестиционных фондов рискового инвестирования;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производные ценные бумаги и (или) иные производные финансовые инструменты;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облигации, подлежащие частному размещению;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облигации без срока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инвестиционные облигации;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финансовые инструменты, в условиях выпуска которых предусмотрено, что финансовые инструменты предназначены только для квалифицированных инвесторов и (или) не предназначены для розничных инвесторов.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подпунктов 3) и 5) пункта 1 настоящего постановления не распространяются на инвестиции инвестиционного фонда.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Правления Агентства РК по регулированию и развитию финансового рынка от 31.12.2025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Номинальный держатель и (или) центральный депозитарий не осуществляет зачисление ценных бумаг и (или) иных финансовых инструментов, разрешенных для приобретения только за счет средств квалифицированных инвесторов, являющихся физическими лицами, на лицевые счета держателей, не являющихся квалифицированными инвесторами, за исключением случаев, когда указанные в пункте 1 настоящего постановления ценные бумаги и (или) иные финансовые инструменты зачисляются на лицевые счета держателей в порядке наследования, а также при исполнении исполнительных листов, выдаваемых на основании судебных актов.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79 "Об установлении перечня финансовых инструментов, разрешенных к приобретению только за счет средств квалифицированных инвесторов" (зарегистрированное в Реестре государственной регистрации нормативных правовых актов под № 7471, опубликованное 24 мая 2012 года в газете "Казахстанская правда" № 150-151 (26969-26970).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августа 2012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