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b66a" w14:textId="160b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материалов, мест для проведения публичных предвыборных мероприятий кандидатами в Президенты Республики Казахстан на внеочередных выборах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03 марта 2011 года N 79/3. Зарегистрировано Управлением юстиции Успенского района Павлодарской области 03 марта 2011 года N 12-12-105. Утратило силу в связи с истечением срока действия (письмо аппарата акима Успенского района Павлодарской области от 26 августа 2014 года N 1-18/555)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Успенского района Павлодарской области от 26.08.2014 N 1-18/555).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1 статьи 31 Закона Республики Казахстан "О местном государственном управлении и самоуправлении в Республике Казахстан" в целях обеспечения равных прав всех кандидатов в Президенты Республики Казахстан при проведении предвыборной агитации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кандидатов в Президенты Республики Казахстан на внеочередных выборах в 2011 году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места для проведения предвыборных собраний и встреч с избирателями, публичных предвыборных дебатов и дискуссий кандидатов в Президенты Республики Казахстан в период предвыборной агитации на внеочередных выборах в 2011 году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сел, аульного и сельских округов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оснащение мест, определенных для размещения агитационных печатных материалов стендами (щитами, тумбами);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равные права для всех кандидатов в Президенты Республики Казахстан, на внеочередных выборах в 2011 году на размещение агитационных печатных материалов, на проведение предвыборных собраний и встреч с избирателями, публичных предвыборных дебатов и дискуссий.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района Дисюпову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Ауталипов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Успенской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                                   М. Евтеев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03 марта 2011 год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марта 2011 года N 79/3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</w:t>
      </w:r>
      <w:r>
        <w:br/>
      </w:r>
      <w:r>
        <w:rPr>
          <w:rFonts w:ascii="Times New Roman"/>
          <w:b/>
          <w:i w:val="false"/>
          <w:color w:val="000000"/>
        </w:rPr>
        <w:t>
материалов кандидатов Президенты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на внеочередных выборах 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193"/>
        <w:gridCol w:w="6273"/>
        <w:gridCol w:w="209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размещения агитационных печатных материалов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стендов (шт.)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Каратай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в селе Каратай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Богатырь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Богатырь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возле Дома культуры села Богатырь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Лозовое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Лозовое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возле Дома культуры села Лозовое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Ковалевка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Ковалевка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возле Дома культуры села Ковалевка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Тимирязево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возле Дома культуры села Тимирязево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Ольгино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Ольгино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возле Дома культуры села Ольгино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Ольховка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возле сельского клуба села Ольховка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Конырозек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Конырозек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возле Дома культуры села Конырозек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Дмитриевка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возле сельского клуба села Дмитириевка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Галицкое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возле Дома культуры села Галицкое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Галицкое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Новопокровка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Новопокровка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Константиновка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Константиновка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возле Дома культуры села Константиновка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Равнополь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возле Дома культуры села Равнополь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Таволжан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Таволжан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возле Дома культуры села Таволжан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Успенка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возле здания автовокзала в селе Успенка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возле районного Дома культуры в селе Успенка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Белоусовка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возле сельского клуба села Белоусовка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Козыкеткен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аула Козыкеткен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возле Дома культуры аула Козыкеткен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Травянка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возле сельского клуба села Травянка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Надаровка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Надаровка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Вознесенка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Вознесенка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возле Дома культуры в селе Вознесенка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Чистополь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Чистополь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марта 2011 года N 79/3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проведения предвыборных собраний и встреч</w:t>
      </w:r>
      <w:r>
        <w:br/>
      </w:r>
      <w:r>
        <w:rPr>
          <w:rFonts w:ascii="Times New Roman"/>
          <w:b/>
          <w:i w:val="false"/>
          <w:color w:val="000000"/>
        </w:rPr>
        <w:t>
с избирателями, публичных предвыборных дебатов</w:t>
      </w:r>
      <w:r>
        <w:br/>
      </w:r>
      <w:r>
        <w:rPr>
          <w:rFonts w:ascii="Times New Roman"/>
          <w:b/>
          <w:i w:val="false"/>
          <w:color w:val="000000"/>
        </w:rPr>
        <w:t>
и дискуссий, кандидатов в Президенты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в период предвыборной агитации, на внеочередных выборах</w:t>
      </w:r>
      <w:r>
        <w:br/>
      </w:r>
      <w:r>
        <w:rPr>
          <w:rFonts w:ascii="Times New Roman"/>
          <w:b/>
          <w:i w:val="false"/>
          <w:color w:val="000000"/>
        </w:rPr>
        <w:t>
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253"/>
        <w:gridCol w:w="839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проведения предвыборных собраний и встреч с избирателями, публичных предвыборных дебатов и дискуссий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Каратай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клуб, село Каратай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Богатырь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культуры, село Богатырь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Лозовое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культуры, село Лозовое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Ковалевка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культуры, село Ковалевка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Тимирязевская, средняя общеобразовательная школа, село Тимирязево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Ольгино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культуры, село Ольгино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Ольховка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клуб, село Ольховка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Конырозек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культуры, село Конырозек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Дмитриевка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клуб, село Дмитриевка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Галицкое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культуры, село Галицкое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Новопокровка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клуб, село Новопокровка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Константиновка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культуры, село Константиновка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Равнополь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культуры, село Равнополь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Таволжан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культуры, село Таволжан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Успенка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Дом культуры, село Успенка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Белоусовка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клуб, село Белоусовка</w:t>
            </w:r>
          </w:p>
        </w:tc>
      </w:tr>
      <w:tr>
        <w:trPr>
          <w:trHeight w:val="1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Козыкеткен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культуры, аул Козыкеткен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Травянка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клуб, село Травянка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Надаровка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клуб, село Надаровка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Вознесенка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культуры, село Вознесенка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Чистополь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клуб, село Чистополь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