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f32a" w14:textId="5d5f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отбора работодателей, предлагающих организацию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28 апреля 2011 года № 274. Зарегистрировано Управлением юстиции Житикаринского района Костанайской области 30 мая 2011 года № 9-10-164. Утратило силу - Постановлением акимата Житикаринского района Костанайской области от 12 декабря 2011 года № 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Житикаринского района Костанайской области от 12.12.2011 № 663.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соответствий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23 января 2001 года "О занятости населения",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порядок отбора работодателей, предлагающих организацию социальных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работодатель, предлагающий организацию социальных рабочих мест, предоставляет заявку с указанием видов и объемов работ, размера и условий оплаты труда в государственное учреждение "Отдел занятости и социальных программ Житикаринского района" (далее-уполномоченный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документов на рассмотрение комиссии по отбору работодателей, предлагающих организацию социальных рабочих мест, и с учетом ее рекомендации заключает договоры с работодателями, предлагающими организацию социальных рабочих мест, в которых определяются обязанности сторон, виды, объемы работ, размер и условия оплаты труда, срок и источники финансирования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безработных из целевых групп населения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отборе работодателей учитываются платежеспособность, своевременность выплаты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Жаулыбаева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Григорьева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