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dd7b" w14:textId="34ed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Аят на четырех земельных участках, предназначенных для ведения горных работ по разработке золотомедного месторождения "Варваринское", расположенных в Асенкритовском сельском округе района Беимбета Майлина,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февраля 2011 года № 71. Зарегистрировано Департаментом юстиции Костанайской области 15 марта 2011 года № 3754. Заголовок - в редакции постановления акимата Костанайской области от 21 февраля 2020 года № 76.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реки Аят на четырех земельных участках, предназначенных для ведения горных работ по разработке золотомедного месторождения "Варваринское", расположенных в Асенкритовском сельском округе района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Аят на четырех земельных участках, предназначенных для ведения горных работ по разработке золотомедного месторождения "Варваринское", расположенных в Асенкритовском сельском округе района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надзора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Г. Естекбаев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"Межрегиональная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земельная инспекция Агентства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земельными ресурсами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и Северо-Казахстанской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областям"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М. Дихаев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"Тобол-Торгайская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инспекция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регулированию использования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водным ресурсам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"Тобыл-Торгайский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экологии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контроля Министерства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М. Уринбасаров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природных ресурсов и регулирования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акимата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К. Тулеубаев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Тарановского района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Бондаренко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Аят</w:t>
      </w:r>
      <w:r>
        <w:br/>
      </w:r>
      <w:r>
        <w:rPr>
          <w:rFonts w:ascii="Times New Roman"/>
          <w:b/>
          <w:i w:val="false"/>
          <w:color w:val="000000"/>
        </w:rPr>
        <w:t>на четырех земельных участках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ведения горных работ по разработке</w:t>
      </w:r>
      <w:r>
        <w:br/>
      </w:r>
      <w:r>
        <w:rPr>
          <w:rFonts w:ascii="Times New Roman"/>
          <w:b/>
          <w:i w:val="false"/>
          <w:color w:val="000000"/>
        </w:rPr>
        <w:t>золотомедного месторождения "Варваринское",</w:t>
      </w:r>
      <w:r>
        <w:br/>
      </w:r>
      <w:r>
        <w:rPr>
          <w:rFonts w:ascii="Times New Roman"/>
          <w:b/>
          <w:i w:val="false"/>
          <w:color w:val="000000"/>
        </w:rPr>
        <w:t>расположенных в Асенкритовском сельском</w:t>
      </w:r>
      <w:r>
        <w:br/>
      </w:r>
      <w:r>
        <w:rPr>
          <w:rFonts w:ascii="Times New Roman"/>
          <w:b/>
          <w:i w:val="false"/>
          <w:color w:val="000000"/>
        </w:rPr>
        <w:t>округе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работ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золотомедного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"Варваринское",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округе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Беимбета Майлина: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 полосы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"Варваринское")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работ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золотомедного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"Варваринское",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округе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Беимбета Майлина: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 полосы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"Варваринское")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 урез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(метр)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земельных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работ по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золотомедного месторождения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"Варваринское", расположенные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Асенкритовском сельском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округе района Беимбета Майлина: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 проекта 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 и полосы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"Варваринское")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Аят на четырех земельных участках для ведения горных работ по разработке золотомедного месторождения "Варваринское", расположенных в Асенкритовском сельском округе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