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65e" w14:textId="b08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21 декабря 2011 года № 333. Зарегистрировано Департаментом юстиции Актюбинской области 13 января 2012 года № 3-6-132. Утратило силу в связи с истечением срока применения - решением маслихата Каргалинского района Актюбинской области от 30 апреля 2013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решением маслихата Каргалинского района Актюбинской области от 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                     2 375 506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-           347 725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-          83 380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-               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-     1 927 395,2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-                  2 399 406,7 тысяча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-  41 622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бюджетным кредитам -                43 686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погашениям бюджетных кредитов -      2 064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сальдо по операциям с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-         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-             -70 376,7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-                         70 376,7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рекламе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 и услуг)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сумм,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17 439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1618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17 439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7 декабря 2011 года № 434 "Об областном бюджете на 2012-2014 годы" предусмотрена на 2012 год субвенция, передаваемая из областного бюджета в районный бюджет в сумме 1 366 095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11 004 тысяч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6 203,6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37 477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4 094 тысяч тенге – на оснащение учебным оборудованием кабинетов биологии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тысяч тенге – на обеспечение оборудованием, программным обеспечением детей -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8 952 тысяч тенге –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14 454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 тысяч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2012 год поступление трансфертов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- 2 843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Каргалинского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2012 год поступление средств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следующих размерах: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7 092 тысяч тенге – на обеспечение деятельности центров занятости населения;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4 933 тысяч тенге – на молодежную практику;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9 475 тысяч тенге – на частичное субсидирование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текущих трансфертов и трансфертов на развитие из областного бюджета: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12 010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65 952,9 тысяч тенге - на капитальный ремонт объектов образования,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для Ащелисайской средней школы- детский сад,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30 100 тысяч тенге для Петропавловской средней школы,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для Кос-Истекской средней школы,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36 100 тысяч тенге для дошкольной организации "Бобек";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тысяч тенге для организации работ по выдаче разовых талонов;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39 629 тысяч тенге для капитального ремонта автомобильных дорог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строительство детского сада на 150 мест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1 461 тысяч тенге - на газификацию детского сада "Байтерек" с установкой газового оборудования в селе Петропавловка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10 356 тысяч тенге - на строительство инженерных сетей по подключению к системе газоснабжения газового оборудования, монтаж и демонтаж котельной Петропавловской средней школы в селе Петропавловка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8 885 тысяч тенге - на строительство инженерных сетей по подключению к системе газоснабжения газового оборудования, монтаж и демонтаж котельной детского сада "Бобек" в селе Ш.Калдаякова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10 356 тысяч тенге - на строительство инженерных сетей по подключению к системе газоснабжения газового оборудования, монтаж и демонтаж котельной средней школы имени В.Пацаева в селе Ш.Калдаякова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проектирование, строительство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1 285 тысяч тенге – на проектирование, строительство и (или) приобретение жилья государственного коммунального жилищного фонда (разработка проектно-сметной документации);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2 440 тысяч тенге – на развитие и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 тысяч тенге – на строительство инженерных сетей по подключению к системе газоснабжения газового оборудования Желтауского сельского акимата в селе Петропавловка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6 755 тысяч тенге – на реконструкцию тепловых сетей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3 655 тысяч тенге – на реконструкцию центральной и мини котельных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3 392 тысяч тенге- на строительство инженерных сетей по подключению к системе газоснабжения газового оборудования Петропавловского сельского клуба в селе Петропавловка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28 104 тысяч тенге – на реконструкцию водопроводных сетей в селе Ащылысай Каргалинского района (на подводку к жилым домам);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85 673 тысяч тенге - на строительство средней школы на 150 мест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70,7 тысяч тенге - на выплату единовременной материальной помощи инвалидам и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23 186 тысяч тенге - на реконструкцию тепловых сетей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9 110 тысяч тенге - на реконструкцию сетей электроснабжения магистрального водовода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подготовку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 тысяч тенге – на изготовление проектно-сметной документации для проведения капитального ремонта объектов культуры по четвертому направлению Программы занятости -2020;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тысяч тенге – на изготовление проектно-сметной документации для проведения капитального ремонта объектов образования по четвертому направлению Программы занятости -2020.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Каргалинского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поступление целевых трансфертов на развитие из республиканского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20 195 тысяч тенге – на проектирование, строительство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28 907 тысяч тенге - на развитие, обустройство и (или) приобретение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2012 год поступление целевых трансфертов на развитие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строительство и (или) приобретение служебного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развитие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4 000 тысяч тенге -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70 830 тысяч тенге - 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Ащелисайской средней школы-детский сад - 19 458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Петропавловской средней школы - 17 103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Кос-Истекской средней школы - 34 269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2012 год поступление из республиканского бюджета бюджетных кредитов местным исполнительным органам для реализации мер социальной поддержки специалистов, в соответствии с условиями, определяемыми Правительством Республики Казахстан в сумме 43 686 тысяч тенге.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2012 год в сумме 1 700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аульных (сельских) округов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2012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Биисов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Каргалинского района Актюбинской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185543,3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-65522,7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65522,7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местным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Каргалинского района Актюбинской области от 27.04.2012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секвестору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Каргалинского районого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Каргалинского района Актюбинской области от 30.10.2012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(села), ауль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в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зна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селках,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(се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лах), ауль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для 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(сель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округов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Бадамша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