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f9c" w14:textId="9085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
Республики Казахстан от 16 января 2003 года № 2 "Об утверждении и введении в действие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декабря 2011 года № 145. Зарегистрирован в Министерстве юстиции Республики Казахстан 31 января 2012 года № 7403. Утратил силу приказом Генерального Прокурора Республики Казахстан от 1 октября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«О мерах по повышению эффективности правоохранительной деятельности и судебной системы в Республике Казахстан», законами Республики Казахстан от 18 января 2011 года № 393-IV 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</w:t>
      </w:r>
      <w:r>
        <w:rPr>
          <w:rFonts w:ascii="Times New Roman"/>
          <w:b w:val="false"/>
          <w:i w:val="false"/>
          <w:color w:val="000000"/>
          <w:sz w:val="28"/>
        </w:rPr>
        <w:t>», от 19 марта 2010 года № 258-IV 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статистики и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января 2003 года № 2 «Об утверждении и введении в действие статистического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 и Инструкции о порядке его составления» (зарегистрированный в Реестре государственной регистрации нормативных правовых актов за № 2172)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и введении в действие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 и Инструкции о порядке его составления»;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Инструкцию по составлению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статистического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«Инструкция по составлению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устанавливает единый порядок составления и формирования отчета по форме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 (далее - отчет), согласно приложения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 субъектам правовой статистики относятся: Департамент по обеспечению деятельности судов при Верховном Суде Республики Казахстан (аппарат Верховного Суда Республики Казахстан), органы прокуратуры, Комитет национальной безопасности Республики Казахстан, Агентство Республики Казахстан по борьбе с экономической и коррупционной преступностью (финансовая полиция), Министерства обороны, внутренних дел Республики Казахстан и Комитет таможенного контроля Министерства финансов Республики Казахстан. Кроме того, данные по разделам 5 «Сведения о лицах, совершивших административные правонарушения, связанные с незаконным обращением с наркотическими средствами, психотропными веществами, прекурсорами, и привлеченных к административной ответственности» и 7 «Сведения о результатах постановки на учет лиц, злоупотребляющих наркотическими средствами, психотропными веществами» отчета, представляют соответственно комиссии по защите прав несовершеннолетних и управления (департаменты) здравоохранения акиматов областей, городов Астаны,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таблиц Г «Сведения об израсходованных на экспертизу наркотических средств, психотропных веществ», Д «Сведения об израсходованных на экспертизу прекурсорах», Е «Сведения об израсходованных на экспертизу ядовитых веществ» раздела 3 и раздела 9 «Сведения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прекурсорами» отчета представляют соответственно территориальные подразделения Центра судебной экспертизы Министерства юстиции Республики Казахстан и Комитета уголовно-исполнительной системы Министерства внутренних дел Республики Казахстан к 4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Сводный отчет по региону и каждому субъекту правовой статистики составляются, за исключением разделов 7 и 9 отчета, Комитетом по правовой статистике и специальным учетам Генеральной прокуратуры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Разделы 7 и 9 отчета составляются региональными и приравненными к ним территориальными органами Комитета, подписываются начальниками указанных органов и направляются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техническому заданию, при составлении отчета необходимо соблюдать логические соотношения между показателями самого отчета и другими формами отчетов.»;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Отчет представляется к установленному настоящей Инструкцией сроку и в полном объеме. Датой представления разделов 7, 9 отчета в Комитет считается дата его поступления по модемной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 составляется ежеквартально, с нарастающим итогом и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разделы 1, 2, таблицы А, Б, В раздела 3, 4 и 6 отчета формируются Комитетом после утверждения статистического среза автоматизированной информационной системы «Единая унифицированная статистическая система» (далее - АИС ЕУСС) на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разделы 7, 9 отчета субъектами правовой статистики и специальных учетов в территориальные подразделения Комитета к 1 числу месяца, территориальными подразделениями Комитета в Комитет к 4 числу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разделы 5, 8 отчета формируются территориальными органами Комитета на после утверждения статистического среза Единой автоматизированной информационно-аналитической системы судебных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представляет отчет для утверждения Председателю Комитета к 14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Оригиналы таблиц Г, Д, Е раздела 3 и таблицы разделов 5, 7, 8 и 9 отчета территориальными управлениями Комитета направляются в Комитет к 20 числу месяца, следующего за отчетным периодом.»;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отчета составляется на основании данных карточек форм 1.0, 1.1, 3.0, 1-Н согласно приложений 3, 4, 8 и 9 к Инструкции по ведению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и судебного рассмотрения (Единая унифицированная статистическая система),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ноября 2011 года № 122, зарегистрированном в Реестре государственной регистрации нормативных правовых актов за № 7330 (далее – Инструкции по ЕУСС)»;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десятую и одиннадцатую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16 указываются уголовные дела, находящиеся в производстве сроком свыше установленного статьями 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то есть учитываются преступления, по делам о которых истек двухмесячный срок следствия со дня возбуждения дела или по делам о которых истек десятидневный срок дознания со дня возбуждения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графы 17, 18, 19, 20, 21, 22 и 23 вносятся сведения по оконченным делам о преступлениях, совершенных несовершеннолетними, группой лиц и организованной группой (преступным сообществом), в том числе с выявленными межрегиональными и международными связями (из графы 19), в состоянии наркотического опьянения или токсикоманического возбуждения, в графе 23 из числа преступлений по оконченным делам отражается количество изъятых и описанных материальных ценностей и денежных средств (в тысячах тенге).»;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В графе 24 учитывается количество преступлений и правонарушений, выявленных с применением служебно-розыскных собак, из них в графе 25 учитываются по преступлениям, в графе 26 по отказным материалам. Количество наркопреступлений, возбужденных в отношении работников правоохранительных органов в отчетном периоде, отражается в графе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27 в графе 28 учитываются преступления, направленные в суд, в графе 29 прекращенные по 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30 отражается количество зарегистрированных наркопреступлений, выявленных по методу «контролируемая поставка» в отчетном периоде, из них в графе 31 ввозимых на территорию государства, в графе 32 вывозимых за границу.»;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отчета формируется на основании информации, содержащейся в карточке формы № 2.0 согласно приложения 5 к Инструкции по ЕУСС.»;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отчета формируется на основании информации, содержащейся в карточках форм 1.0, 1-Н согласно приложениям 3 и 9 к Инструкции по ЕУСС.»;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отчета формируется на основании информации, содержащейся в карточке формы 2.0 согласно приложения 5 к Инструкции по ЕУСС.»;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1 указывается общее количество лиц, совершивших преступления в состоянии наркотического, токсикоманического возбуждения.»;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четвертой дополнить частями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 графы 1 в графе 2 выделяется количество несовершеннолетних, в графе 3 -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общее количество совершивших преступления лиц, имеющих диагноз «Наркомания».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из графы 4 выделяются несовершеннолетние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из графы 4 выделяется количество женщин, совершивших преступления, с диагнозом «Наркомания».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отражается общее количество лиц, состоявших на учете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7 выделяются несовершеннолетние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7 выделяется количество женщин.»;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шестую, седьмую, восьмую, девятую и десятую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Раздел 5 отчета содержит сведения о лицах, совершивших административные правонарушения, связанные с наркотическими средствами, психотропными веществами или прекурсорами.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 отчета составляется территориальными органами Комитета на основании карточки по учету административного правонарушения формы № 1-АП,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сентября 2009 года № 53 «О создании централизованного банка данных об административных правонарушениях и лицах, их совершивших и утверждении Инструкции по его ведению», зарегистрированный в Реестре государственной регистрации нормативных правовых актов за № 5854.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составления раздела 5 отчета является постановление о наложении административного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лиц, привлеченных к административной ответственности, связанных с незаконным оборотом наркотических средств, психотропных веществ и прекурсоров, в графах 2-7 из графы 1 отражается число несовершеннолетних, женщин, граждан Казахстана, стран СНГ, иностранных граждан и лиц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указывает количество лиц, привлеченных к административной ответственности, в том числе в строке 2 - с применением к ним административного ареста, в сроке 3 - административного штрафа, строке 4 - лишения специального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5 и 6 указывается сумма наложенного и взысканного штрафа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строки 1 на строках 7 - 19 отражаются сведения о лицах по видам правонарушений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Раздел 6 отчета составляется на основании карточек форм 1.0, 1-Н, выставляемых органами уголовного преследования и содержит сведения о выявлении и уничтожении незаконных посевов или выращивания запрещенных к возделыванию растений или культивирования сортов конопли, мака или других растений, содержащих наркотические вещества.»;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19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Таблица А раздела 8 отчета отражает сведения о рассмотрении уголовных дел, судами первой инстанции и формируется территориальными органами Комитета на основании сведений, извлекаемых из базы Единой автоматизированной информационно-аналитической системы судебных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Уголовные дела, связанные с наркотическими средствами и психотропными или ядовитыми веществами и прекурсорами в строках Таблицы А раздела 8 отчета распределяются согласно статьям </w:t>
      </w:r>
      <w:r>
        <w:rPr>
          <w:rFonts w:ascii="Times New Roman"/>
          <w:b w:val="false"/>
          <w:i w:val="false"/>
          <w:color w:val="000000"/>
          <w:sz w:val="28"/>
        </w:rPr>
        <w:t>Уголовного кодекса</w:t>
      </w:r>
      <w:r>
        <w:rPr>
          <w:rFonts w:ascii="Times New Roman"/>
          <w:b w:val="false"/>
          <w:i w:val="false"/>
          <w:color w:val="000000"/>
          <w:sz w:val="28"/>
        </w:rPr>
        <w:t>, которые приведены в постановлении или приговоре суда, при этом необходимо руководствоваться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совокупности преступлений, предусмотренных в разделе, дело учитывается по статье </w:t>
      </w:r>
      <w:r>
        <w:rPr>
          <w:rFonts w:ascii="Times New Roman"/>
          <w:b w:val="false"/>
          <w:i w:val="false"/>
          <w:color w:val="000000"/>
          <w:sz w:val="28"/>
        </w:rPr>
        <w:t>Уголовного 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предусматривающей более строгое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равенстве предусмотренных законом санкций, учитывается по признакам наименьшей распространенности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подлежит отражать дела, связанные с незаконным оборотом наркотических средств, психотропных или ядовитых веществ, прекурсоров, при совокупности с более тяжкими преступлениями, которые не предусмотрены в разделе.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соответствующей строке отчета должно быть отражено решение суда о преступлении,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 кодекса Республики Казахстан, в случае квалификации деяний по </w:t>
      </w:r>
      <w:r>
        <w:rPr>
          <w:rFonts w:ascii="Times New Roman"/>
          <w:b w:val="false"/>
          <w:i w:val="false"/>
          <w:color w:val="000000"/>
          <w:sz w:val="28"/>
        </w:rPr>
        <w:t>статье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 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Таблица Б отражает сведения по вступившим в законную силу решениям судов и формируется территориальными органами Комитета на основании сведений, извлекаемых из базы Единой автоматизированной информационно-аналитической системы судебных органов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9 отчета составляется и подписывается руководителями территориальных подразделений Комитета уголовно-исполнительной системы Министерства внутренних дел Республики Казахстан в областях и городах Астане и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145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составлению отчета формы № 1-Н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преступлениях и правонарушениях,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незаконным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ядовитых веществ,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лицах, их употребляющих"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5"/>
        <w:gridCol w:w="55"/>
        <w:gridCol w:w="55"/>
        <w:gridCol w:w="55"/>
        <w:gridCol w:w="55"/>
        <w:gridCol w:w="55"/>
        <w:gridCol w:w="55"/>
        <w:gridCol w:w="55"/>
        <w:gridCol w:w="731"/>
        <w:gridCol w:w="732"/>
        <w:gridCol w:w="732"/>
      </w:tblGrid>
      <w:tr>
        <w:trPr>
          <w:trHeight w:val="88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правонарушениях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незаконным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прекурсоров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употребляющих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психотропных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прекурсоров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употребляющих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20__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777"/>
        <w:gridCol w:w="733"/>
        <w:gridCol w:w="3934"/>
        <w:gridCol w:w="571"/>
        <w:gridCol w:w="2709"/>
        <w:gridCol w:w="2398"/>
        <w:gridCol w:w="2376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уг.дела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уг.дела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 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ст. 250 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 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сбыта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особо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(ч.1-1 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псих.веществ в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(ч.3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сговору (п. "а"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 (п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3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псих.вещ. 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п. "в"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ч.3 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приобр.,перевозка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 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 вещ-в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(ч.4 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 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  п.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(п."в" ч.4 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сбытом либо в целях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(п. "в" 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опасного 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здоровья, 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псих.вещ-в в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(п."б"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 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применения та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 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261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несовершенго либо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 лиц 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 ст.261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угрозой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(п. "б" ч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 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262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вещ-в,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263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(ст. 265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 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(ч.5 ст.266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1"/>
        <w:gridCol w:w="1167"/>
        <w:gridCol w:w="2812"/>
        <w:gridCol w:w="2092"/>
        <w:gridCol w:w="1350"/>
        <w:gridCol w:w="2208"/>
      </w:tblGrid>
      <w:tr>
        <w:trPr>
          <w:trHeight w:val="495" w:hRule="atLeast"/>
        </w:trPr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уг.дела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преступлений, дела о которых прекращены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ст. 37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 УПК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снятием с учета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ч. 1 п.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</w:tr>
      <w:tr>
        <w:trPr>
          <w:trHeight w:val="2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427"/>
        <w:gridCol w:w="2246"/>
        <w:gridCol w:w="2186"/>
        <w:gridCol w:w="2864"/>
        <w:gridCol w:w="2440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преступлений, уг.дела о которых приостановлены в отчетном периоде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псих.расстр-ва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50 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50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скрылся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(ст.50 ч1 п2)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50 ч.1 п.5)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непреодолимой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(ст.50 ч.1 п.7)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201"/>
        <w:gridCol w:w="1309"/>
        <w:gridCol w:w="1633"/>
        <w:gridCol w:w="1687"/>
        <w:gridCol w:w="1435"/>
        <w:gridCol w:w="2083"/>
        <w:gridCol w:w="2425"/>
      </w:tblGrid>
      <w:tr>
        <w:trPr>
          <w:trHeight w:val="495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прест-х по оконченным делам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связями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связями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возбужд-я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описано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тыс.тенге)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3394"/>
        <w:gridCol w:w="2971"/>
        <w:gridCol w:w="3174"/>
      </w:tblGrid>
      <w:tr>
        <w:trPr>
          <w:trHeight w:val="495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Кол/во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правоохр.органов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598"/>
        <w:gridCol w:w="3590"/>
        <w:gridCol w:w="2304"/>
        <w:gridCol w:w="1973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"контролируемая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поставка"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17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реаб.основаниям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</w:tr>
      <w:tr>
        <w:trPr>
          <w:trHeight w:val="22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Сведения о лицах, совершивших преступления, связанные с незаконным оборотом наркотических средств, психотропных веществ и прекурсоров и лицах, их употребляющих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03"/>
        <w:gridCol w:w="377"/>
        <w:gridCol w:w="9065"/>
        <w:gridCol w:w="1093"/>
        <w:gridCol w:w="174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 наркотическими средствами, 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преступной 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 (преступной организацией),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 сообществе (ст.235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наркотических средств,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ст. 250 УК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переработка,приобретение,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 пересылка либо сбыт 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без 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 психотропных веществ в особо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(ч.1-1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псих.веществ (ч.2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псих.веществ в 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псих.веществ (ч.3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лиц по предварительному сговору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ч.3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 (п "б" ч3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наркотических средств или псих.вещ. 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 размере ( п. "в" ч.3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 с использованием 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ч.3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приобр.,перевозка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нарк.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 вещ-в(ч.4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или 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 (п."а" ч.4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 ( п. "б" ч.4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заведомо 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(п."в" ч.4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со сбытом либо в целях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 веществ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 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 использованием своего 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ч.2 ст.260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 не опасного для жизни или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 угрозой применения такого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(п."г" ч.2 ст.260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нарк.средств или псих.вещ-в в 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(п."б" ч.3 ст.260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 опасного для жизни или здоровья,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угрозой применения 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 наркотических 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 261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заведемо несовершен-го либо двух или более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(п."а" ч.3 ст.261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 или угрозой его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 ч.3 ст.261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 запрещенных к возделыванию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 вещества (ст. 262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 веществ, а также вещ-в,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оборудования, используемых для изготовления или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средств,психотропных или 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263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 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веществ, или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 веществами (ст. 265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 подделка рецептов или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 на получение наркотических 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(ч.5 ст.266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985"/>
        <w:gridCol w:w="1116"/>
        <w:gridCol w:w="1567"/>
        <w:gridCol w:w="1267"/>
        <w:gridCol w:w="272"/>
        <w:gridCol w:w="272"/>
        <w:gridCol w:w="374"/>
        <w:gridCol w:w="374"/>
        <w:gridCol w:w="374"/>
        <w:gridCol w:w="374"/>
        <w:gridCol w:w="374"/>
        <w:gridCol w:w="1914"/>
        <w:gridCol w:w="1726"/>
      </w:tblGrid>
      <w:tr>
        <w:trPr>
          <w:trHeight w:val="22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5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и уничтожении наркотических средств, психотропных или ядовитых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А. Сведения об изъятии и уничтожении наркотических средств, психотропных веществ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0"/>
        <w:gridCol w:w="764"/>
        <w:gridCol w:w="916"/>
        <w:gridCol w:w="1490"/>
      </w:tblGrid>
      <w:tr>
        <w:trPr>
          <w:trHeight w:val="165" w:hRule="atLeast"/>
        </w:trPr>
        <w:tc>
          <w:tcPr>
            <w:tcW w:w="9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1,2,3)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наркотических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запрещено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(Allylprodine)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(Alphameprodine)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Альфаметодол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(Alphamethadol)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(Alpha-methylfentanyl)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метилтиофентанил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(Alphaprodine)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(Anileridine)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(Acetorphine)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(Benzethidine)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(Bezitramide)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(Betameprodine)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(Betamethadol)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(Betaprodine)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(Betacetylmethadol)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(Heroin)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(Hydroxypethidine)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(Desomorphine)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(Diapromide)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(Difenoxin)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(Diethylthiambutene)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(Dimenoxadol)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Димефептанол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(Dimepheptanol)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(Dimethylthiambutene)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(Dioxaphetyl butyrate)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(Dipipanone)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(Drotebanol)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(Isomethadone)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Марихуана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(Cannabis)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(Ketobemidone)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(Clonitazene)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(Codoxime)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(Cocaine)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(Coca leaf)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(Poppy straw)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(3-Methylfentanyl)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Метилтиофентанил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(3-Methyltiofentanyl)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Моноацетилморфин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Моноацетилморфин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метобромид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(Morphine methobromide)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(Morphine-N-Oxide)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(MFPP)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(Noracymethadol)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(Norcodeine)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(Normethadone)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(Norpipanone)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(Opium poppy)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флуорофентанил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(Para-fluorofentanyl)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(Pepap)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(Pethidine)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A,B,C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(Piminodine)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(Proheptazine)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(Properidine)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(Cannabis resin)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(Thiofentanyl)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(Phenadoxone)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(Phenampromide)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(Phenomorphan)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(Phenoperidine)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(Ecgonine)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(Etonitazene)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Аминорекс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(Aminorex)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(Dob)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(DMA)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(DMHP)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(DMT)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(DOET)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(DET)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(Cathinone)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(MDMA)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(Mecloqualone)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(MMDA)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(N-Hydroxy MDA)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(N-Ethyl MDA)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(Mescaline)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(Methaqualone)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Метиламинорекс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(4-Methylaminorex)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(Metcathynone)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(Parahexyl)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(PMA)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(Psilocybine)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Псилотсин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(Psilocine, Psilotsin)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(Rolicyclidine (FCP))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(STP, DOM)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(Tenamphetamine, MDA)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(Tenocyclidine, TCP)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(TMA)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(Phencyclidine, PCP)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ФЦГ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(Eticyclidine, FCG)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(Etryptamine)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(BDB)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(MBDB)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(Alphacetylmethadol)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(Alfentanil)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(Acetylmethadol)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(Benzylmorphine)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(Hydrocodone)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(Hydromorphinol)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(Hydromorphone)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(Dextromoramide)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(Dextropropoxyphene)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(Dihydrocodeine)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(Dihydromorphine)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(Diphenoxylate)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(Codeine)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(Cocaine Hydrochloride)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(Levomethorphan)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(Levomoramide)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(Levorphanol)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(Levophenacylmorphan)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(Methadone)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(Methazocine)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(Methyldesorphine)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(Methyldihydromorphine)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(Metopone)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(Myrophine)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(Morpheridine)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(Nicodicodine)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(Nicocodine)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(Nicomorphine)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(Norlevorphenol)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(Oxycodone)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(Oxymorphone)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(Omnopone)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(Opium)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Дипидолор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(Piritramide)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(Promedol)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(Propiram)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(Prosidol)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Декстраметорфан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(Racemoramide)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(Racemorphan)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(Sufentanil)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(Thebaine)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(Thebakon)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(Tilidine)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(Trimeperidine)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(Phenazocine)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(Fentanyl)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(Pholcodine)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(Furethidine)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(Ethylmorphine)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(Etoxeridine)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(Amfetamine)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(Buprenorphine)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Ноксирон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(Glutethimide)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(Dexamphetamine)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(Levamfetamine)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(Levometamfetamine)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(Methylphenidate)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(Pemolin)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(Secobarbital)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(Fenetylline)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(Phenmetrazine)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(Zipeprol)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(Ethylamfetamine)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0,2%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(Allobarbital)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(Alprazolam)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(Amobarbital)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(Amfepramone)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(Barbital)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(Benzphetamine)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(Bromazepam)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(Brotizolam)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(Butalbital)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(Butobarbital)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(Vinylbital)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(Halazepam)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(Haloxazolam)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оксимасляная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(Delorazepam)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(Diazepam)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(Zolpidem)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(Camazepam)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(Cathine)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(Ketazolam)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(Clobazam)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(Cloxazolam)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(Clonazepam)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(Clorazepate)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(Clotiazepam)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(Lefetamine)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(Loprazolam)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(Lorazepam)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(Lormetazepam)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(Mazindol)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(Medazepam)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(Mezocarb)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(Meprobamat)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(Methyprylon)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(Methylphenobarbital)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(Mefenorex)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(Midazolam)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(Nimetazepam)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(Nitrazepam)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(Nordazepam)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(Oxazepam)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(Oxazolam)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(Pentazocine)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(Pinazepam)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(Pipradol)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(Pyrovalerone)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(Secbutabarbital)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(Temazepam)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(Tetrazepam)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(Triazolam)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(Phendimetrazine)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(Fencamfamin)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(Phenobarbital)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(Fenproporex)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(Phentermine)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(Fludiazepam)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(Flurazepam)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(Flunitrazepam)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(Chlordiazepoxyde)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(Cyclobarbital)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(Estazolam)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(Ethinamate)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Лофлазепат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(Ethyl Loflazepate)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(Ethchlorvynol)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363"/>
        <w:gridCol w:w="1363"/>
        <w:gridCol w:w="1255"/>
        <w:gridCol w:w="1274"/>
        <w:gridCol w:w="1220"/>
        <w:gridCol w:w="1453"/>
        <w:gridCol w:w="1144"/>
        <w:gridCol w:w="1359"/>
        <w:gridCol w:w="1449"/>
      </w:tblGrid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65"/>
        <w:gridCol w:w="1402"/>
        <w:gridCol w:w="1313"/>
        <w:gridCol w:w="1207"/>
        <w:gridCol w:w="1491"/>
        <w:gridCol w:w="1331"/>
        <w:gridCol w:w="1260"/>
        <w:gridCol w:w="1527"/>
        <w:gridCol w:w="145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1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1260"/>
        <w:gridCol w:w="1420"/>
        <w:gridCol w:w="1172"/>
        <w:gridCol w:w="1083"/>
        <w:gridCol w:w="1296"/>
        <w:gridCol w:w="1278"/>
        <w:gridCol w:w="1473"/>
        <w:gridCol w:w="1686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собак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наркот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</w:tr>
      <w:tr>
        <w:trPr>
          <w:trHeight w:val="13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и уничтожении наркотических средств, психотропных или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Б. Сведения об изъятии и уничтожении прекурсоров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7"/>
        <w:gridCol w:w="1252"/>
        <w:gridCol w:w="728"/>
        <w:gridCol w:w="820"/>
        <w:gridCol w:w="893"/>
      </w:tblGrid>
      <w:tr>
        <w:trPr>
          <w:trHeight w:val="165" w:hRule="atLeast"/>
        </w:trPr>
        <w:tc>
          <w:tcPr>
            <w:tcW w:w="9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(табл.4 Список прекурсоров (химических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растительных веществ, часто используемых при незаконном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изготовлении наркотических средств 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веществ), находящихся под контролем)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ацетилантраниловая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Изосафрол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Лизергиновая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3,4-метилендиооксифенил-2-пропанон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(R*,S*)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Пиперональ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Псевдоэфедрин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Сафрол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-2-пропанон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Эргометрин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Эрготамин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 эфедры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уксусной кислоты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Антраниловая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 калия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Пиперидин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Фенилуксусная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Этиловый эфир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79"/>
        <w:gridCol w:w="659"/>
        <w:gridCol w:w="708"/>
        <w:gridCol w:w="643"/>
        <w:gridCol w:w="626"/>
        <w:gridCol w:w="912"/>
        <w:gridCol w:w="847"/>
        <w:gridCol w:w="765"/>
        <w:gridCol w:w="602"/>
        <w:gridCol w:w="749"/>
        <w:gridCol w:w="716"/>
        <w:gridCol w:w="872"/>
        <w:gridCol w:w="823"/>
        <w:gridCol w:w="823"/>
        <w:gridCol w:w="700"/>
        <w:gridCol w:w="570"/>
        <w:gridCol w:w="782"/>
      </w:tblGrid>
      <w:tr>
        <w:trPr>
          <w:trHeight w:val="16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168"/>
        <w:gridCol w:w="914"/>
        <w:gridCol w:w="678"/>
        <w:gridCol w:w="763"/>
        <w:gridCol w:w="949"/>
        <w:gridCol w:w="932"/>
        <w:gridCol w:w="712"/>
        <w:gridCol w:w="746"/>
        <w:gridCol w:w="627"/>
        <w:gridCol w:w="594"/>
        <w:gridCol w:w="695"/>
        <w:gridCol w:w="1305"/>
        <w:gridCol w:w="628"/>
        <w:gridCol w:w="93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16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071"/>
        <w:gridCol w:w="1140"/>
        <w:gridCol w:w="1019"/>
        <w:gridCol w:w="1141"/>
        <w:gridCol w:w="653"/>
        <w:gridCol w:w="1106"/>
        <w:gridCol w:w="862"/>
        <w:gridCol w:w="880"/>
        <w:gridCol w:w="915"/>
        <w:gridCol w:w="949"/>
        <w:gridCol w:w="1682"/>
      </w:tblGrid>
      <w:tr>
        <w:trPr>
          <w:trHeight w:val="16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веса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 делам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</w:tr>
      <w:tr>
        <w:trPr>
          <w:trHeight w:val="16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и уничтожении наркотических средств, психотропных или ядовитых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В. Сведения об изъятии и передаче ядовитых веществ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3"/>
        <w:gridCol w:w="1351"/>
        <w:gridCol w:w="1729"/>
        <w:gridCol w:w="1157"/>
      </w:tblGrid>
      <w:tr>
        <w:trPr>
          <w:trHeight w:val="150" w:hRule="atLeast"/>
        </w:trPr>
        <w:tc>
          <w:tcPr>
            <w:tcW w:w="8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(табл.5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ядовитых веществ,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дийодид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оксицианид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салицилат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Скополамина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гидробромид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Стрихнина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алкалоидов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красавки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Тетракарбонил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хлорбензилиденмалонодинитрил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45"/>
        <w:gridCol w:w="1434"/>
        <w:gridCol w:w="1166"/>
        <w:gridCol w:w="1023"/>
        <w:gridCol w:w="1596"/>
        <w:gridCol w:w="2027"/>
        <w:gridCol w:w="929"/>
        <w:gridCol w:w="1162"/>
        <w:gridCol w:w="1359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331"/>
        <w:gridCol w:w="1349"/>
        <w:gridCol w:w="1455"/>
        <w:gridCol w:w="1402"/>
        <w:gridCol w:w="1260"/>
        <w:gridCol w:w="1083"/>
        <w:gridCol w:w="1154"/>
        <w:gridCol w:w="1261"/>
        <w:gridCol w:w="1367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2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435"/>
        <w:gridCol w:w="1363"/>
        <w:gridCol w:w="1885"/>
        <w:gridCol w:w="1741"/>
        <w:gridCol w:w="1741"/>
        <w:gridCol w:w="1597"/>
        <w:gridCol w:w="1705"/>
      </w:tblGrid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1-Н "О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употребляющих"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Г "Сведения об израсходованных на экспертизу наркотических средств, психотропных веществ"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1133"/>
        <w:gridCol w:w="1165"/>
        <w:gridCol w:w="873"/>
        <w:gridCol w:w="818"/>
        <w:gridCol w:w="800"/>
        <w:gridCol w:w="891"/>
        <w:gridCol w:w="873"/>
        <w:gridCol w:w="1001"/>
        <w:gridCol w:w="1768"/>
      </w:tblGrid>
      <w:tr>
        <w:trPr>
          <w:trHeight w:val="30" w:hRule="atLeast"/>
        </w:trPr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(таб1,2,3)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1.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 (Allylprodine)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 (Alphameprodine)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Альфаметодол (Alphamethadol)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 (Alpha-methylfentanyl)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 (Alphaprodine)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 (Anileridine)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Ацетилированный опий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Ацеторфин (Acetorphine)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 (Benzethidine)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 (Bezitramide)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Бета-гидроксифентанил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 (Betameprodine)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 (Betamethadol)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 (Betaprodine)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 (Betacetylmethadol)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Гашиш, анаша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 (Heroin)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 (Hydroxypethidine)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 (Desomorphine)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 (Diapromide)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 (Difenoxin)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 (Diethylthiambutene)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 (Dimenoxadol)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Димефептанол (Dimepheptanol)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 (Dimethylthiambutene)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 (Dioxaphetyl butyrate)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 (Dipipanone)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Дротебанол (Drotebanol)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 (Isomethadone)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 (Марихуана) (Cannabis)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 (Ketobemidone)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 (Clonitazene)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 (Codoxime)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 (Cocaine)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кока (Coca leaf)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 солома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(Poppy straw)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 промежуточный продукт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 (3-Methylfentanyl)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 (3-Methyltiofentanyl)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 продукт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метобромид (Morphine methobromide)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 (Morphine-N-Oxide)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 (MFPP)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 (Noracymethadol)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 (Norcodeine)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 (Normethadone)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Норморфин (Normorphine)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 (Norpipanone)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Опийный (снотворный) мак (Opium poppy)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 (Para-fluorofentanyl)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 (Pepap)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 (Pethidine)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 продукт A, B, C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 (Piminodine)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 (Proheptazine)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 (Properidine)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 каннабис (конопля)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каннабиса (Cannabis resin)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 (Thiofentanyl)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 (Phenadoxone)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 (Phenampromide)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 (Phenomorphan)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 (Phenoperidine)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 (Ecgonine)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Экстрат каннабиса (гашишное масло)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 (Etonitazene)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 (Etorphine)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 (Aminorex)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Броламфетамин-Доб (Dob)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 (DMA)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 (DMHP)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 (DMT)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 (DOET)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ДЭТ (DET)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 (Cathinone)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(+)-Лизергид, ЛСД, ЛСД 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 (MDMA)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 (Mecloqualone)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 (MMDA)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N-Гидрокси МДА (N-Hydroxy MDA)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 МДА (N-Ethyl MDA)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 (Mescaline)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 (Methaqualone)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(Первитин) (Metamfetamine)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Рацемат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4-Метиламинорекс (4-Methylaminorex)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 (Metcathynone)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 (Parahexyl)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 (PMA)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 (любая часть) любого вида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 (Psilocybine)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Псилоцин, Псилотсин (Psilocine, Psilotsin)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 (ФЦП) (Rolicyclidine (FCP))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СТП, ДОМ (STP, DOM)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Тенамфетамин, МДА (Tenamphetamine, MDA)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Теноциклидин, ТЦП (Tenocyclidine, TCP)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 (TMA)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Фенциклидин, ПЦП (Phencyclidine, PCP)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 (Eticyclidine, FCG)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 (Etryptamine)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 (BDB)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 (MBDB)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2.Список НПП, используемых в медицинских целях и находящихся под строгим контролем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 (Alphacetylmethadol)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 (Alfentanil)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 (Acetylmethadol)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 (Benzylmorphine)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 (Hydrocodone)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 (Hydromorphinol)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Гидроморфон (Hydromorphone)             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 (Dextromoramide)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 (Dextropropoxyphene)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 (Dihydrocodeine)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 (Dihydromorphine)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 (Diphenoxylate)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 (Codeine)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 Гидрохлорид(Cocaine Hydrochloride)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 (Levomethorphan)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 (Levomoramide)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 (Levorphanol)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 (Levophenacylmorphan)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 (Methadone)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 (Methazocine)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 (Methyldesorphine)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 (Methyldihydromorphine)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 (Metopone)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 (Myrophine)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 (Morpheridine)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(Morphine)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Гидрохлорид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 (Nicodicodine)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 (Nicocodine)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 (Nicomorphine)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 (Norlevorphenol)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 (Oxycodone)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 (Oxymorphone)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 (Omnopone)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 (Opium)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 (Дипидолор) (Piritramide)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 (Promedol)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 (Propiram)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 (Prosidol)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 (Декстраметорфан, Диморфан)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 (Racemoramide)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 (Racemorphan)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Суфентанил (Sufentanil)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 (Thebaine)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 (Thebakon)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 (Tilidine)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 (Trimeperidine)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 (Phenazocine)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Фентанил (Fentanyl)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 (Pholcodine)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 (Furethidine)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 опий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 (Ethylmorphine)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 (Etoxeridine)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(Amfetamine)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 (Норфин) (Buprenorphine)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 (Ноксирон) (Glutethimide)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 (Dexamphetamine)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 (Levamfetamine)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 (Levometamfetamine)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 (Methylphenidate)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 (Pemolin)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 (Secobarbital)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С-В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 (Fenetylline)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 (Phenmetrazine)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 (Zipeprol)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 (Ethylamfetamine)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3.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целях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ацетилдигидрокодеина,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кодеина, дигидрокодеина,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100 мг)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пропирама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пропирама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декстропропоксифена для орального исп-я, содержащие не свыше 135 мг на единицу дозы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опия или морфина (не свыше 0,2% морфина в пересчете на безводный морфин-основание)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0,5мг дифеноксилата на единицу дозы)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2,5мг дифеноксилата на единицу дозы)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составленные по какой-либо из формул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 (Allobarbital)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 (Alprazolam)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 (Amobarbital)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 (Amfepramone)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 (Barbital)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 (Benzphetamine)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 (Bromazepam)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 (Brotizolam)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 (Butalbital)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 (Butobarbital)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 (Vinylbital)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 (Halazepam)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 (Haloxazolam)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 кислота (ГОМК)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 (Delorazepam)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(Diazepam)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 (Zolpidem)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 (Camazepam)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 (Cathine)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 (Ketazolam)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 (Clobazam)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 (Cloxazolam)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 (Clonazepam)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 (Clorazepate)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 (Clotiazepam)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 (Lefetamine)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 (Loprazolam)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 (Lorazepam)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 (Lormetazepam)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 (Mazindol)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 (Medazepam)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 (Mezocarb)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 (Meprobamat)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 (Methyprylon)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 (Methylphenobarbital)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 (Mefenorex)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 (Midazolam)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 (Nimetazepam)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 (Nitrazepam)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 (Nordazepam)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 (Oxazepam)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 (Oxazolam)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(Pentazocine)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 (Pinazepam)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 (Pipradol)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 (Pyrovalerone)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 (Prazepam)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 (Secbutabarbital)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 (Temazepam)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 (Tetrazepam)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 (Triazolam)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 (Phendimetrazine)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 (Fencamfamin)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 (Phenobarbital)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 (Fenproporex)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 (Phentermine)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 (Fludiazepam)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 (Flurazepam)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 (Flunitrazepam)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 (Chlordiazepoxyde)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 (Cyclobarbital)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 (Estazolam)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 (Ethinamate)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Лофлазепат (Ethyl Loflazepate)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 (Ethchlorvynol)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1н. 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веществ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Д Сведения об израсходованных на экспертизу прекурсорах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7"/>
        <w:gridCol w:w="1054"/>
        <w:gridCol w:w="1072"/>
        <w:gridCol w:w="1072"/>
        <w:gridCol w:w="1072"/>
        <w:gridCol w:w="1072"/>
        <w:gridCol w:w="1072"/>
        <w:gridCol w:w="1072"/>
        <w:gridCol w:w="1072"/>
        <w:gridCol w:w="1075"/>
      </w:tblGrid>
      <w:tr>
        <w:trPr>
          <w:trHeight w:val="180" w:hRule="atLeast"/>
        </w:trPr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(таблица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незаконном 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3,4-метилендиооксифенил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-2-пропанон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 (R*,S*)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 эфедры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 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(acetic oxide)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 эфир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1-Н "О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употребляющих"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веществ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Е Сведения об израсходованных на экспертизу ядовитых веществ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660"/>
        <w:gridCol w:w="1169"/>
        <w:gridCol w:w="949"/>
        <w:gridCol w:w="1059"/>
        <w:gridCol w:w="1004"/>
        <w:gridCol w:w="1041"/>
        <w:gridCol w:w="1041"/>
        <w:gridCol w:w="986"/>
        <w:gridCol w:w="1537"/>
      </w:tblGrid>
      <w:tr>
        <w:trPr>
          <w:trHeight w:val="180" w:hRule="atLeast"/>
        </w:trPr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(табл.5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Амитон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1,1,3,3,3-пентафтор-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2-(трифторметил)-1-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3-хинуклидинилбенэилат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Химикаты,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фосфора,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одна метильная,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этильная или пропильная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амидодигалоидфосфаты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Диалкил (Me, Et, n-Pr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l-Pr)-N,N-диалкил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(Me, Kt, n-Pr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i-Рr)-амидофосфаты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Треххлористый мышьяк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2,2-дифенил-2-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оксиуксусная кислота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Хинуклидин-3-ол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аминоэтил-2-хлориды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протонированные соли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аминоэтан-2-олы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протонированные соли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аминоэтан-2-тиолы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протонированные соли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Тиодигликоль: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бис(2-гидроксиэтил)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Пинаколиловый спирт: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3,3-диметил-бутан-2-ол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Фосген: дихлорангидрид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кислоты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Цианистый водород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Хлорпикрин: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трихлорнитрометан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Хлорокись фосфора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Треххлористый фосфор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Пятихлористый фосфор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Монохлористая сера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Двуххлористая сера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тионил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Этилдиэтаноламин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Метилдиэтаноламин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Триэтаноламин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В: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Аконитин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Амизил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Гиосциамин основание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Гиосциамина камфорат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Гиосциамина сульфат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Глифтор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Меркаптофос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спирт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Мышьяковистый ангидрид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Мышьяковый ангидрид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арсенат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дийодид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дихлорид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оксицианид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салицилат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Скополамина гидробромид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Стрихнина нитрат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алкалоидов красавки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Тетракарбонил никеля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 цинка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желтый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О-хлорбензилиденмало-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нодинитрил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 натрия, калия,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меди, цинка, серебра,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кадмия, ртути, кальция,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бария, хлора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Цианплав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Цинхонин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алкалоидов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Чилибухи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Этилмеркурфосфат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Этилмеркурхлорид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 змеиный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 пчелиный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Диметилметилфосфонат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Метилфосфонилдифторид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Метилфосфонилдихлорид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41,3-гидрокси-1-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метилпиперидин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N,N-диизопропил-2-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аминоэтил 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2-диизопропиламино-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этантиол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 калия, 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2-хлорэтанол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Диэтилэтилфосфонат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Диэтил-N,N-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диметиламидофосфат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Этилдихлорфосфонит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Этилдихлорфосфонат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Этилдифторфосфонат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Фтористый водород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Метилбензилат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Метилдихлорфосфонит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2-диизопропиламино-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Пинаколиновый спирт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0-этил-0-(2-диизопро-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пиламиноэтил)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Диэтилметилфосфонит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Диметилэтилфосфонат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Этилдифторфосфонит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Метилдифторфосфонит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3-хинуклидин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Пятифтористый фосфор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Пинаколин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Бифториды калия и натрия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Пентасульфид фосфора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Ди-изопропиламин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Диэтиламиноэтанол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 натрия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Триэтаноламиногидро-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N,N-диизопропил-2-амино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этилхлорид гидрохлорид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Бромбензилцианид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Фенацилхлорид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(п-хлорацетофенон)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Дибензол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(1,4 оксазепин)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3. Сведения об изъятии наркотических средств, психотропных веществ и прекурсоров и лицах, их употребляющих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Приложение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1022"/>
        <w:gridCol w:w="694"/>
        <w:gridCol w:w="670"/>
        <w:gridCol w:w="928"/>
        <w:gridCol w:w="741"/>
        <w:gridCol w:w="530"/>
        <w:gridCol w:w="671"/>
        <w:gridCol w:w="413"/>
        <w:gridCol w:w="507"/>
        <w:gridCol w:w="718"/>
        <w:gridCol w:w="577"/>
        <w:gridCol w:w="858"/>
        <w:gridCol w:w="1141"/>
      </w:tblGrid>
      <w:tr>
        <w:trPr>
          <w:trHeight w:val="225" w:hRule="atLeast"/>
        </w:trPr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возбужденным уголовным делам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(таб1,2,3)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1.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(Allylprodine)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(Alphameprodine)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(Alphamethadol)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(Alpha-methylfentanyl)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(Alphaprodine)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 (Anileridine)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метилфентанил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 опий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 (Acetorphine)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(Benzethidine)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 (Bezitramide)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метилфентанил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Бета-гидроксифентанил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(Betameprodine)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(Betamethadol)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 (Betaprodine)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(Betacetylmethadol)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Гашиш, анаша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 (Heroin)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(Hydroxypethidine)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(Desomorphine)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 (Diapromide)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 (Difenoxin)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(Diethylthiambutene)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(Dimenoxadol)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Димефептанол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(Dimepheptanol)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(Dimethylthiambutene)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(Dioxaphetyl butyrate)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 (Dipipanone)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 (Drotebanol)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(Isomethadone)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 (Марихуана)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(Cannabis)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(Ketobemidone)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 (Clonitazene)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 (Codoxime)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 (Cocaine)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кока (Coca leaf)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 солома (Poppy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straw)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(3-Methylfentanyl)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(3-Methyltiofentanyl)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метобромид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(Morphine methobromide)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(Morphine-N-Oxide)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 (MFPP)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(Noracymethadol)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 (Norcodeine)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(Normethadone)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 (Normorphine)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 (Norpipanone)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Опийный (снотворный)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 (Opium poppy)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(Para-fluorofentanyl)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 (Pepap)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 (Pethidine)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A,B,C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 (Piminodine)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(Proheptazine)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 (Properidine)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 каннабис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(конопля)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каннабиса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(Cannabis resin)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(Thiofentanyl)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 (Phenadoxone)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(Phenampromide)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(Phenomorphan)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(Phenoperidine)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 (Ecgonine)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Экстрат каннабиса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(гашишное масло)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 (Etonitazene)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 (Etorphine)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 (Aminorex)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Броламфетамин-Доб (Dob)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 (DMA)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 (DMHP)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 (DMT)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 (DOET)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ДЭТ (DET)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 (Cathinone)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(+)-Лизергид, ЛСД,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ЛСД 25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 (MDMA)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(Mecloqualone)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 (MMDA)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N-Гидрокси 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(N-Hydroxy MDA)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 МДА (N-Ethyl MDA)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 (Mescaline)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(Methaqualone)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(Первитин)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(Metamfetamine)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Рацемат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4-Метиламинорекс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(4-Methylaminorex)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(Metcathynone)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 (Parahexyl)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 (PMA)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(любая 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 вида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 (Psilocybine)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Псилоцин, Псилотсин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(Psilocine, Psilotsin)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 (ФЦП)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(Rolicyclidine (FCP))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СТП, ДОМ (STP, DOM)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Тенамфетамин, 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(Tenamphetamine, MDA)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Теноциклидин, ТЦП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(Tenocyclidine, TCP)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 (TMA)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Фенциклидин, ПЦП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(Phencyclidine, PCP)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(Eticyclidine, FCG)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 (Etryptamine)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 (BDB)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 (MBDB)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2.Список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целях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строгим контролем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(Alphacetylmethadol)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 (Alfentanil)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(Acetylmethadol)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 (Hydrocodone)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(Hydromorphinol)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(Hydromorphone)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(Dextromoramide)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(Dextropropoxyphene)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(Dihydrocodeine)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(Dihydromorphine)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(Diphenoxylate)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 (Codeine)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Гидрохлорид(Cocaine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Hydrochloride)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(Levomethorphan)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(Levomoramide)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 (Levorphanol)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(Levophenacylmorphan)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 (Methadone)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 (Methazocine)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(Methyldesorphine)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(Methyldihydromorphine)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 (Metopone)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 (Myrophine)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(Morpheridine)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(Morphine)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Гидрохлорид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(Nicodicodine)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 (Nicocodine)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(Nicomorphine)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(Norlevorphenol)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 (Oxycodone)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 (Oxymorphone)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 (Omnopone)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 (Opium)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 (Дипидолор)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(Piritramide)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 (Promedol)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 (Propiram)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 (Prosidol)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(Декстраметорфан,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Диморфан)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(Racemoramide)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 (Racemorphan)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 (Sufentanil)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 (Thebaine)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 (Thebakon)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 (Tilidine)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(Trimeperidine)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 (Phenazocine)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 (Fentanyl)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 (Pholcodine)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 (Furethidine)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 опий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(Ethylmorphine)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(Etoxeridine)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(Amfetamine)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 (Норфин)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(Buprenorphine)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 (Ноксирон)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(Glutethimide)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(Dexamphetamine)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(Levamfetamine)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(Levometamfetamine)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(Methylphenidate)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 (Pemolin)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(Secobarbital)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С-В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 (Fenetylline)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(Phenmetrazine)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 (Zipeprol)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(Ethylamfetamine)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3.Список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целях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кодеина,дигидрокодеина,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никокодина,никодикодина,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фолькодина,этилморфина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100мг)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пропирама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мг пропирама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 дозы)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орального исп-я,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не свыше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 на единицу дозы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опия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(не свыше 0,2%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морфин-основание)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0,5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дифеноксилата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2,5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дифеноксилата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какой-либо из формул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 (Alprazolam)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 (Amfepramone)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 (Barbital)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(Benzphetamine)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 (Bromazepam)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 (Brotizolam)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 (Butalbital)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(Butobarbital)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 (Vinylbital)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 (Halazepam)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(Haloxazolam)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(ГОМК)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(Delorazepam)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(Diazepam)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 (Zolpidem)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 (Camazepam)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 (Cathine)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 (Ketazolam)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 (Clobazam)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 (Cloxazolam)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 (Clonazepam)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 (Clorazepate)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(Clotiazepam)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 (Lefetamine)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 (Loprazolam)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 (Lorazepam)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(Lormetazepam)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 (Mazindol)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 (Medazepam)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 (Mezocarb)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 (Meprobamat)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 (Methyprylon)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(Methylphenobarbital)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 (Mefenorex)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 (Midazolam)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(Nimetazepam)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 (Nitrazepam)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 (Nordazepam)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 (Oxazepam)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 (Oxazolam)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(Pentazocine)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 (Pinazepam)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 (Pipradol)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(Pyrovalerone)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 (Prazepam)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(Secbutabarbital)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 (Temazepam)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 (Tetrazepam)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 (Triazolam)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(Phendimetrazine)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(Fencamfamin)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(Fenproporex)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 (Phentermine)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(Fludiazepam)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 (Flurazepam)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(Flunitrazepam)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(Chlordiazepoxyde)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(Cyclobarbital)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 (Estazolam)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 (Ethinamate)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Лофлазепат (Ethyl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Loflazepate)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(Ethchlorvynol)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231"/>
        <w:gridCol w:w="2214"/>
        <w:gridCol w:w="1959"/>
        <w:gridCol w:w="2432"/>
        <w:gridCol w:w="188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возбужденным уголовным делам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применением служебно-розыскных собак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правоохр. органы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Раздел 4. Сведения о лицах, совершивших преступления на почве употребления наркотических средств, психотропных веществ и прекурсоров и лицах, их употребляющих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60"/>
        <w:gridCol w:w="2527"/>
        <w:gridCol w:w="983"/>
        <w:gridCol w:w="1329"/>
        <w:gridCol w:w="914"/>
        <w:gridCol w:w="822"/>
        <w:gridCol w:w="775"/>
        <w:gridCol w:w="914"/>
        <w:gridCol w:w="960"/>
        <w:gridCol w:w="1191"/>
        <w:gridCol w:w="1191"/>
        <w:gridCol w:w="962"/>
      </w:tblGrid>
      <w:tr>
        <w:trPr>
          <w:trHeight w:val="2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"наркомания"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1.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96)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(ст.116)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(глава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6 УК РК 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7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9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257)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10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(ст.259)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или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265)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одурмани-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272)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Раздел 5. Сведения о лицах, совершивших адмправонарушения, связанные с незаконным  оборотом наркотических средств, психотропных веществ и прекурсоров и лицах, их употребляющих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703"/>
        <w:gridCol w:w="553"/>
        <w:gridCol w:w="789"/>
        <w:gridCol w:w="1201"/>
        <w:gridCol w:w="915"/>
        <w:gridCol w:w="1399"/>
        <w:gridCol w:w="987"/>
        <w:gridCol w:w="1256"/>
        <w:gridCol w:w="1399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азахстана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данства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лиц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наложенного штрафа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взысканного штрафа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лицами,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заменяющими,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 детей (ст.111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дикорастущей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 (ст. 318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наркосодержащих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319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пресечению сбыта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(ст.319-1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прекурсорами без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сбыта (ст.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 ч.1-1 КРКоАП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рецептов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документов, 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сертифик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ВИЧ-инфицированными,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СПИДом,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венерическими болезнями,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потребляющих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без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(ст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(ст.336-2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судном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(ч.1,2,3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ст.454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водителем,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находящемуся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наркотического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Раздел 6.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31"/>
        <w:gridCol w:w="918"/>
        <w:gridCol w:w="538"/>
        <w:gridCol w:w="690"/>
        <w:gridCol w:w="824"/>
        <w:gridCol w:w="710"/>
        <w:gridCol w:w="843"/>
        <w:gridCol w:w="481"/>
        <w:gridCol w:w="748"/>
        <w:gridCol w:w="805"/>
        <w:gridCol w:w="710"/>
        <w:gridCol w:w="812"/>
        <w:gridCol w:w="507"/>
        <w:gridCol w:w="716"/>
        <w:gridCol w:w="945"/>
        <w:gridCol w:w="755"/>
        <w:gridCol w:w="1517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незаконных посевов, выращивания, культивирования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опийного мака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масличного мака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42"/>
        <w:gridCol w:w="1078"/>
        <w:gridCol w:w="865"/>
        <w:gridCol w:w="1196"/>
        <w:gridCol w:w="700"/>
        <w:gridCol w:w="1008"/>
        <w:gridCol w:w="1055"/>
        <w:gridCol w:w="960"/>
        <w:gridCol w:w="1008"/>
        <w:gridCol w:w="700"/>
        <w:gridCol w:w="842"/>
        <w:gridCol w:w="1032"/>
        <w:gridCol w:w="819"/>
        <w:gridCol w:w="1199"/>
      </w:tblGrid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незаконных посевов, выращивания, культивирования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дикорастущей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растений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7. Сведения о результатах постановки на учет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А Сведения о лицах, злоупотребляющих наркотическими средствами, психотропными веществами и прекурсорами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28"/>
        <w:gridCol w:w="1277"/>
        <w:gridCol w:w="695"/>
        <w:gridCol w:w="1107"/>
        <w:gridCol w:w="428"/>
        <w:gridCol w:w="889"/>
        <w:gridCol w:w="913"/>
        <w:gridCol w:w="841"/>
        <w:gridCol w:w="452"/>
        <w:gridCol w:w="1035"/>
        <w:gridCol w:w="1035"/>
        <w:gridCol w:w="841"/>
        <w:gridCol w:w="817"/>
        <w:gridCol w:w="841"/>
        <w:gridCol w:w="454"/>
        <w:gridCol w:w="1062"/>
      </w:tblGrid>
      <w:tr>
        <w:trPr>
          <w:trHeight w:val="2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таблица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гр.1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 графы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 графы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смертью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вкл-но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7. Сведения о результатах постановки на учет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Б Сведения о видах потребляемых наркотических средств, психотропных веществ и прекурсоров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6"/>
        <w:gridCol w:w="3301"/>
        <w:gridCol w:w="1117"/>
        <w:gridCol w:w="500"/>
        <w:gridCol w:w="2326"/>
        <w:gridCol w:w="1916"/>
        <w:gridCol w:w="1066"/>
        <w:gridCol w:w="1265"/>
      </w:tblGrid>
      <w:tr>
        <w:trPr>
          <w:trHeight w:val="45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потребляемых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прекурсоров, вследствие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возникли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 1, гр8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 13 таб.А)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гр.2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н/летних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всего: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опиоидов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каннабиноидов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марихуана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анаша, гашиш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кокаина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веществ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бензодиазипины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барбитураты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галлюциногенов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прекурсоров, всего: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табака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 кофеин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7. Сведения о результатах постановки на учет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В Сведения об умерших в результате передозировки или токсического действия наркотичексих средств, психотропных веществ и прекурсоров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770"/>
        <w:gridCol w:w="415"/>
        <w:gridCol w:w="2182"/>
        <w:gridCol w:w="1100"/>
        <w:gridCol w:w="1244"/>
        <w:gridCol w:w="1948"/>
        <w:gridCol w:w="1100"/>
        <w:gridCol w:w="1551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1: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4: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 учете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всего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вкл-но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 старше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8 Сведения о рассмотрении судами уголовных дел, связанных с наркотическими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87"/>
        <w:gridCol w:w="481"/>
        <w:gridCol w:w="1436"/>
        <w:gridCol w:w="457"/>
        <w:gridCol w:w="505"/>
        <w:gridCol w:w="1216"/>
        <w:gridCol w:w="1069"/>
        <w:gridCol w:w="824"/>
        <w:gridCol w:w="848"/>
        <w:gridCol w:w="848"/>
        <w:gridCol w:w="922"/>
        <w:gridCol w:w="873"/>
        <w:gridCol w:w="898"/>
        <w:gridCol w:w="898"/>
        <w:gridCol w:w="849"/>
        <w:gridCol w:w="850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поступивших в суд в отчетном периоде дел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 том числе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д/с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250 УК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ч3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вещ-в(ч.4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260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ч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вещ-в,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УК РК)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(ч.5 ст.266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324"/>
        <w:gridCol w:w="1309"/>
        <w:gridCol w:w="1719"/>
        <w:gridCol w:w="2087"/>
        <w:gridCol w:w="2324"/>
        <w:gridCol w:w="3254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делам, оконченным в отчетном периоде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Осуждено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кот.прекращены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Невменяемых,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11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8 Сведения о рассмотрении судами уголовных дел, связанных с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 Б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6"/>
        <w:gridCol w:w="609"/>
        <w:gridCol w:w="1867"/>
        <w:gridCol w:w="466"/>
        <w:gridCol w:w="1060"/>
        <w:gridCol w:w="1250"/>
        <w:gridCol w:w="823"/>
        <w:gridCol w:w="894"/>
        <w:gridCol w:w="1512"/>
        <w:gridCol w:w="846"/>
        <w:gridCol w:w="443"/>
        <w:gridCol w:w="538"/>
        <w:gridCol w:w="1180"/>
        <w:gridCol w:w="1489"/>
      </w:tblGrid>
      <w:tr>
        <w:trPr>
          <w:trHeight w:val="3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прекращены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осужденных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ст. 250 УК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(ч.4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сбытом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веществ(ст.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та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ст.261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 ч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262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263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или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265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(ч.5 ст.266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82"/>
        <w:gridCol w:w="1005"/>
        <w:gridCol w:w="1051"/>
        <w:gridCol w:w="1190"/>
        <w:gridCol w:w="1213"/>
        <w:gridCol w:w="1443"/>
        <w:gridCol w:w="1513"/>
        <w:gridCol w:w="1374"/>
        <w:gridCol w:w="1190"/>
        <w:gridCol w:w="1467"/>
        <w:gridCol w:w="432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уголовного наказания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уголовного наказания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свободы на срок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свободы на срок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</w:tr>
      <w:tr>
        <w:trPr>
          <w:trHeight w:val="12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11-19)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тюремн.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581"/>
        <w:gridCol w:w="1492"/>
        <w:gridCol w:w="1693"/>
        <w:gridCol w:w="2096"/>
        <w:gridCol w:w="1156"/>
        <w:gridCol w:w="1201"/>
        <w:gridCol w:w="1157"/>
        <w:gridCol w:w="910"/>
        <w:gridCol w:w="1673"/>
      </w:tblGrid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уголовного наказания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исправит. работы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(ст.72 УК)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амнистии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др.основаниям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деят-ю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781"/>
        <w:gridCol w:w="2476"/>
        <w:gridCol w:w="2897"/>
        <w:gridCol w:w="584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наказания</w:t>
            </w:r>
          </w:p>
        </w:tc>
      </w:tr>
      <w:tr>
        <w:trPr>
          <w:trHeight w:val="285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опред.должность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алкоголизма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наркомании</w:t>
            </w:r>
          </w:p>
        </w:tc>
      </w:tr>
      <w:tr>
        <w:trPr>
          <w:trHeight w:val="2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9. 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А Сведения о лицах, злоупотребляюших наркотическими средствами, психотропными веществами и прекурсорами, содержащихся в  исправительных учреждениях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28"/>
        <w:gridCol w:w="1264"/>
        <w:gridCol w:w="880"/>
        <w:gridCol w:w="1142"/>
        <w:gridCol w:w="1160"/>
        <w:gridCol w:w="689"/>
        <w:gridCol w:w="689"/>
        <w:gridCol w:w="933"/>
        <w:gridCol w:w="1091"/>
        <w:gridCol w:w="1143"/>
        <w:gridCol w:w="706"/>
        <w:gridCol w:w="990"/>
        <w:gridCol w:w="1213"/>
      </w:tblGrid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 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гр.1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сорами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симостью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смертью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вкл-но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