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4e5" w14:textId="8cc3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12 марта 2010 года N 21/247. Зарегистрировано Управлением юстиции города Жезказган Карагандинской области 30 марта 2010 года N 8-2-112. Утратило силу - решением Жезказганского городского маслихата Карагандинской области от 23 декабря 2010 года N 28/331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23.12.2010 N 28/331.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подъемное пособие в размере семидесятикратного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от 22 декабря 2009 года N 19/220 "О предоставлении подъемного пособия и социальной поддержки для приобретения жилья специалистам, прибывшим для работы и проживания в сельские населенные пункты" (зарегистрированное в Реестре государственной регистрации нормативно-правовых актов за номером 8-2-100, опубликованное в газете "Сарыарқа" от 9 января 2010 года N 2 (7619) и в газете "Жезказганская правда" от 8 января 2010 года N 1 (171)).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Тысевич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В.А. Ставицкая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