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314e" w14:textId="6a33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межрайонных железнодорожных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14 июля 2010 года № 216 и решение маслихата Актюбинской области от 14 июля 2010 года № 313. Зарегистрировано Департаментом юстиции Актюбинской области 2 августа 2010 года № 3341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декабря 2001 года № 266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Актюбинской области от 07.12.2011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07.12.2011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социально значимое межрайонное сообщение железнодорожного транспорта: "Актобе – Шалкар".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постановления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Ж.СЕЙТПАГАМБЕТОВ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