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6d69" w14:textId="9b86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21 октября 2004 года №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25 февраля 2010 года № 67. Зарегистрирован в Министерстве юстиции Республики Казахстан 12 марта 2010 года № 6125. Утратил силу приказом Министра внутренних дел Республики Казахстан от 30 марта 2012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30.03.2012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дальнейшего совершенствования системы исполнения уголовных наказаний и уголовно-исполнительной системы" от 10 декабря 2009 года,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21 октября 2004 года №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за № 3228),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воспитательной работы с осужденными в исправительных учреждениях Министерства юстиции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"110. Комиссия ИУ рассматривает и выносит соответствующие решения по следующим вопросам:";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"применение" заменить словами "ходатайство о применении";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"представления на комиссию ИУ" заменить словами "рассмотрения на Комиссии ИУ";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"представление" заменить словом "ходатайство";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"117. Мнение о возможности вынесения ходатайства об условно-досрочном освобождении, замене неотбытой части наказания более мягким видом наказания или об отказе в этом, а также постановления о представлении или об отказе в представлении к изменению вида ИУ члены комиссии выражают на заседании комиссии в отсутствии осужденного путем открытого голосования. Решение считается принятым, если за него проголосовало более половины членов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"118. Решение комиссии о вынесении ходатайства об условно-досрочном освобождении, замене неотбытой части наказания более мягким видом наказания или об отказе в этом, а также о вынесении постановления о представлении либо об отказе в представлении к изменению вида ИУ объявляется осужденному председателем комиссии, на заседании комиссии в присутствии ее членов, в устной форме с последующим ознакомлением осужденного с ходатайством или постановлением в порядке, определенном пунктом 119 настоящей инструкции.";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"119. С ходатайством об условно-досрочном освобождении, замене неотбытой части наказания более мягким наказанием или об отказе в этом, а также с постановлением о представлении к замене вида ИУ или об отказе в этом, секретарь комиссии знакомит осужденного, не позднее одних суток после заседания комиссии ИУ (исключая выходные и праздничные дни), под роспись. Ходатайство направляется в прокуратуру в течение 7 дней для последующего внесения в суд.";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"порядке" дополнить словами "в прокуратуру либо суд по месту отбывания наказания";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"123. В случае принятия решения об отказе в условно-досрочном освобождении, замене неотбытой части наказания более мягким видом наказания указываются его мотивы и выносится ходатайство. В случае принятия решения об отказе в представлении к изменению вида ИУ указываются его мотивы и выносится постановление.";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"124. Повторное рассмотрение вопроса о вынесении ходатайства об условно-досрочном освобождении, замене неотбытой части наказания более мягким видом наказания, а также постановления о представлении к изменению вида ИУ на заседании комиссии ИУ может иметь место не ранее, чем по истечении шести месяцев со дня вынесения судом постановления об отказе.";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рассмотрение вопроса и вынесение ходатайства об условно-досрочном освобождении от отбывания наказания или замене неотбытой части наказания более мягким видом наказания или об отказе в этом, постановления о представлении либо об отказе в представлении к переводу в КП, переводу в льготные, строгие условия отбывания наказания;".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уголовно-исполнительной системы Министерства юстиции Республики Казахстан Аюбаева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