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6be" w14:textId="b442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дополнительной мере по социальной защите отдельных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декабря 2009 года № 491. Зарегистрировано Департаментом юстиции Костанайской области 11 февраля 2010 года № 3703. Утратило силу постановлением акимата Костанайской области от 5 июня 2020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дополнительную меру по социальной защите отдельных категорий граждан, указанных в пункте 2 настоящего постановления, в виде предоставления бесплатных путевок на санаторно-курортное лечение.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Бесплатные путевки на санаторно-курортное лечение предоставляются следующим отдельным категориям граждан (далее – граждане):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приравненным по льготам и гарантиям к участникам Великой Отечественной войны,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категориям лиц, приравненных по льготам и гарантиям к участникам войны,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и учет документов на предоставление бесплатных санаторно-курортных путевок гражданам производится по месту жительства районными (городскими) отделами занятости и социальных программ (далее - уполномоченные органы);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гражданам путевок на санаторно-курортное лечение осуществляется согласно поданным заявлениям в порядке их очередности (регистрации) и в пределах сумм, предусмотренных областным бюджетом на соответствующий финансовый год;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заявителя от предоставленной путевки на санаторно-курортное лечение денежная компенсация не выплачивается.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предоставлении социальной помощи отказывается в случаях: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недостоверности представленных сведений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представлены все документы, требуемые для назначения социальной помощи. При устранении заявителем указанных препятствий заявление рассматривается на общих основаниях;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уполномоченного органа о назначении либо отказе в назначении социальной помощи принимается в течение 15 календарных дней с момента сдачи гражданином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Костанайской области от 26.03.2012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01.04.2012).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Для получения бесплатной путевки на санаторно-курортное лечение предоставляются следующие документы: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организации здравоохранения о нуждаемости в санаторно-курортном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социальный статус гражданина, в случае, если данный гражданин не состоит на учете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гражданина,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законного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законного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заявителю в день подачи заявления.".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с постановлением акимата Костанайской области от 26.03.2012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01.04.2012).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координации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области" 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Ш. Жакитова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"Управление финансов 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Аймухамбетова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экономики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Щеглова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