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dfeb" w14:textId="b06d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малообеспеченным гражданам жилищной помощи на содержание жилья, оплату коммунальных услуг и компенсацию повышения тарифов абонентской платы за телефон абонентам сетей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Нуринского районного маслихата Карагандинской области от 24 июня 2009 года N 200. Зарегистрировано Управлением юстиции Нуринского района Карагандинской области 23 июля 2009 года N 8-14-99. Утратило силу - решением 30 сессии Нуринского районного маслихата Карагандинской области от 18 октября 2010 года N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30 сессии Нуринского районного маслихата Карагандинской области от 18.10.2010 N 293.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связи"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"компенсации повышения тарифов абонентской платы за оказание услуг телекоммуникаций социально защищаемым гражданам", утвержденных Постановлением Правительства,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малообеспеченным гражданам жилищной помощи на содержание жилья, оплату коммунальных услуг и компенсацию повышения тарифов абонентской платы за телефон абонентам сетей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седьмой сессии районного маслихата от 25 июня 2008 года N 109 "Об утверждении Правил предоставления малообеспеченным гражданам жилищных помощи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(зарегистрированного в Управлении юстиции Нуринского района от 7 августа 2008 года за N 8-14-81), опубликовано в газете "Нура" от 16 августа 2008 года N 33 (5064).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Темирбаев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2009 г. N 200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малообеспеченным гражданам жилищной помощи на содержание жилья, оплату коммунальных услуг и компенсациюповышения тарифов абонентской платы за телефон абонентам сетей телекоммуникаций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97 Закона Республики Казахстан "О жилищных отношениях", п.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связи",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Правил </w:t>
      </w:r>
      <w:r>
        <w:rPr>
          <w:rFonts w:ascii="Times New Roman"/>
          <w:b w:val="false"/>
          <w:i w:val="false"/>
          <w:color w:val="000000"/>
          <w:sz w:val="28"/>
        </w:rPr>
        <w:t>"компенсации повышения тарифов абонентской платы за оказание услуг телекоммуникаций социально защищаемым гражданам", утвержденных Постановлением Правительства Республики Казахстан и определяет порядок предоставления жилищной помощи малообеспеченным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жилищная помощь – помощь, предоставляемая населению Нуринского района для возмещения затрат потребления коммунальных услуг, и услуги связи (абонентская плата) и является одной из форм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по выдаче пособий – банки второго уровня или организации, имеющие лицензию Национального Банка Республики Казахстан на осуществление отдельных видов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компенсация повышения тарифов абонентской платы за оказание услуг телекоммуникаций – денежная компенсация, входящая в состав жилищной помощи, предназначенная для возмещения затрат повышения тарифов абонентской платы за телефон и определяемая как разница между действующим тарифом и тарифом, сложившимся по состоянию на апрель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абонент (физическое лицо) лицо с которым заключен договор на оказание услуг связи с выделением для этих целей абонентской линии, абонентского номера и (или) идентификационного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исполнению бюджета – исполнительный орган, финансируемый из местного бюджета, осуществляющий функции в сфере исполнения бюджета, ведения бухгалтерского учета, бюджетного учета и бюджетной отчетности по исполнению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государственному планированию –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 - 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заявитель (физическое лицо) –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совокупный доход – сумма видов доходов, учитываемых при определении права на назначение жилищной помощи (без налоговых и пенсионных вычетов);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районный отдел занятости и социальных программ, осуществляющий назначение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физическим лицам, постоянно проживающим в данном населенном пункте, в том случае, если расходы на оплату содержания жилья, потребление коммунальных услуг в пределах нормы площади жилья, обеспечиваемой компенсационными мерами, но не более фактически занимаемой общей площади, нормативов расходов на содержания жилища и потребление коммунальных услуг, а также повышения тарифов абонентской платы за телефон абонентам сетей телекоммуникаций в бюджете семьи превышают долю предельно допустимых расходов на эти цели. Доля предельно допустимых расходов на оплату содержания жилья и потребления коммунальных услуг устанавливается к совокупному доходу семьи в размере 15 % (в случае изменения утверждается решением Маслихата).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нормативов оказания жилищных пособий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Жилищное пособие предоставляется уполномоченным органом по месту жительства заявителя по 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обеспечиваемой компенсационными мерами, эквивалентны нормам предоставления жилья на каждого члена семьи, установленным жилищным законодательством (18 квадратных метров), социальная норма площади для одиноких граждан, проживающих в многокомнатных квартирах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коммунальных услуг на одного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наличии центрального горячего водоснабжения – 8 килограмм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отсутствии центрального горячего водоснабжения – 10 килограмм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отопление 1 квадратного метра площади - 346 килограмм для домов 1-2 этажной постройки, 225 килограмм для домов 3-4 этажной постройки, 134 килограмма для домов 5-ти этажной постройки (в расчете на отопительный сезон 7 месяцев), но не более 7 тонн угля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жилищного пособия применяются цены на уголь, сложившиеся в городах и районах области за истекший квартал по данным органов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потребление электроэнергии на семью: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 киловатт в домах, оборудованных газовыми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 киловатт в домах, оборудованных электрическими плитами.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холодной воды, канализации, горячей воды, мусороудаления и эксплуатационных расходов независимо от формы управления (кооператив собственников квартир, комитет самоуправления, домовые комитеты и так далее) устанавливаются органом, утверждающим тариф.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содержания жилья и потребления коммунальных услуг сверх установленной нормы производится на общих основаниях.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и выплаты жилищной помощи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назначается физическим лицам, постоянно проживающим в данной местности и являющимися собственниками или пользователями (нанимателями, арендаторами) жилища. Пенсионерам, являющимся собственниками квартир, в составе семьи которых проживают дети, внуки, пособие назначается на пенсионеров без учета детей и внуков.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Семьи, имеющие в частной собственности более одной единицы жилья (квартиры, дома) или сдающие жилые помещения в наем (аренду) или поднаем,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имеют право на получение жилищной помощи семьи, если в них имеются трудоспособные лица, которые не работают, не учатся по дневной форме обучения, не служат в армии и не зарегистрированы в качестве безработного в органах занятости, за исключением лиц, осуществляющих уход за инвалидами и лицами старше восьмидесяти лет, признанными нуждающимися в уходе, или занятых воспитанием ребенка (одного и более) в возрасте до 3-х лет, а также воспитанием 4-х и более детей до окончания младшим ребенком первого класса (но не старше 9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конфликтных, спорных или нестандартных ситуаций решение вопроса о назначении жилищной помощи может быть вынесено на рассмотрение специальных комиссий при уполномоченном органе. При несогласии с решением комиссии претендент на жилищное пособие имеет право обжаловать его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Размер жилищной помощи не может превышать суммы фактически начисленной платы за содержание жилища, коммунальные услуги и повышения тарифов абонентской платы за телефон абонентам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предоставляется в наличной и безналичной форме. Безналичная форма – это уменьшение платежа за содержание жилья и коммунальные услуги на сумму равную сумме жилищной помощи. Сумма жилищной помощи перечисляется поставщикам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Наличная форма устанавливается в виде денежных выплат. Выплата жилищной помощи осуществляется уполномоченной организацией по выдаче пособий путем зачисления на счета по вкладам граждан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выбора формы оплаты жилищной помощи (наличная или безналичная) предоставляется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Выплата компенсации повышения тарифов абонентской платы за оказание услуг телекоммуникаций социально защищаемым гражданам осуществляется в составе жилищной помощи предоставляемой малообеспеченным семьям (гражданам), постоянно проживающим в данной местности в объеме, превышающим допустимый уровень расходов, установленной местными представительными органами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компенсации повышения тарифов абонентской платы за оказанием услуг телекоммуникаций социально защищаемым гражданам абонент обращается в уполномоченный орган по месту жительства с необходимыми для назначения жилищной помощи,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срок до 5 числа каждого месяца составляет потребность денежных средствах на выплату компенсации повышения тарифов абонентской платы за оказанием услуг телекоммуникаций социально защищаемым гражданам за предыдущий месяц и направляет в уполномоченный орган по государственному планированию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перечислении средств для компенсации для повышения тарифов абонентской платы за оказанием услуг телекоммуникаций социально защищаемым гражданам территориальные органы казначейства уполномоченный орган представляет счет к оплате с приложением списка абонента с указанием периода и суммы выплат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ежеквартально к 5 числу каждого месяца, следующего за отчетным кварталом представляют в уполномоченный орган по исполнению бюджета информацию, по выплаченным суммам компенсации повышения тарифов абонентской платы за оказание услуг телекоммуникаций социально защищаемым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перечислении сумм жилищной помощи на лицевые счета, уполномоченному органу необходимо прослеживать целевое использование выделенных средств путем заполнения банковской формы для списания с вкладов сумм жилищной помощи на основании разовых поручений вкладчиков.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имеет право приостанавливать и отменять назначение жилищной помощи гражданам без уважительной причины (болезнь, временное отсутствие и другие) не оплатившим в течение 1 месяца фактических расходов на содержание жилища и за коммунальные услуги после получения жилищной помощи. Вопрос о приостановлении и отмене помощи рассматривается комиссией с приглашением получателя жилищной помощи. Копия решения комиссии вручается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выплат жилищных пособий осуществляется за счет бюджетных средств.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Сроки и периодичность предоставления жилищной помощи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Жилищная помощь назначается с месяца подачи заявления со всеми необходимыми документами сроком на квартал с предоставлением сведений о доходах и составе семьи. Перерегистрация получателей жилищной помощи аналогична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ежеквартально представляющие сведения о доходах и составе семьи, получают жилищную помощь за квартал, независимо от даты фактического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не представившим сведения о доходах и составе семьи в течение текущего квартала, независимо от причин, начисление жилищной помощи осуществляется с месяца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Получатели жилищной помощи должны в течении 15 дней информировать уполномоченные органы об обстоятельствах, влияющих на право получения или на размер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изменении доли предельно допустимых расходов семьи на оплату содержания жилья и коммунальных услуг, ставок и тарифов на коммунальные услуги, производится перерасчет ранее назначенных пособий с момента наступления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определении права на пособие в семье не учитываются лица, временно проживающие в других городах, что подтверждается соответствующим документом.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обращения и начисления жилищной помощи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назначением жилищной помощи заявитель обращается в уполномоченный орган по месту жительства, но и в Центр обслуживания 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(в год 1 раз);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на жилье с указанием инвентарного и кадастрового номера (ордер, договор о приватизации, договор купли-продажи, договор дарения, свидетельство о праве на наследство, договор найма (аренды), решение суда о признании права собственности на жилье и другие) (в год 1 раз);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 и состав семьи (книга регистрации граждан, поквартирная карточка, домовая книга); (в квартал 1 раз)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семейное положение заявителя (свидетельства о расторжении брака, за исключением одиноко проживающих лиц старше 65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(квитанция) о расходах по оплате за содержание жилья,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подтверждающего, что заявитель, является абонентом телекоммуникаций (договор либо квитанция – счет за услуги телекоммуникаций);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безработные предоставляют справку уполномоченного органа по вопросам занятости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необходимости уполномоченный орган имеет право обследовать материально-бытовое положения семьи, обратившейся за назначением жилищной помощи (по поручению специальной комиссии). Акт обследования приобщается в личное дело получателя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рассмотрения представленных документов составляется договор о предоставлении семье жилищной помощи. Договор составляется в двух экземплярах, один из которых хранится у получателя жилищной помощи. Указанный договор является основанием для предоставления жилищной помощи. Уполномоченным органом ежемесячно производится расчет начисления жилищной помощи, который выдается заявителю по мере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возникновения сомнения в достоверности информации уполномоченный орган вправе запрашивать, а юридическим и физическим лицам необходимо предоставлять информацию о доходах лица, претендующего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Размер жилищной помощи рассчитывается как разница между фактическим платежом получателя за содержание жилья, потребление коммунальных услуг, повышение тарифа абонентской платы за телефон абонентам сельских сетей телекоммуникаций и предельно допустимым уровнем расходов семьи, претендующей на жилищную помощь.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исчисления совокупного дохода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семьи, претендующей на получение жилищной помощи (далее - совокупный доход), исчисляется уполномоченным органом, осуществляющим назначение жилищного пособия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в составе семьи учитываются все члены семьи, совместно проживающие, ведущие общее хозяйство и зарегистрированные по одному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учитываются (не учитываются) доходы прибывшего (выбывшего) члена семьи с первого месяца следующего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учитываются все виды доходов, полученные в Республике Казахстан и за ее пределами в денежной или натуральной форме за квартал, предшествовавший кварталу обращения за жилищным пособием (далее – расчетный период).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полученные в иностранной валюте, пересчитываются в национальную валюту по рыночному курсу обмена валют в порядке, установленном законодательством Республики Казахстан о бухгалтерском учете и финансовой отчетности и стандартами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рассчитывается путем деления совокупного дохода семьи за квартал на число членов семьи и на 3 месяца.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Виды доходов, учитываемых при исчислении совокупного дохода семьи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от предпринимательской и других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в виде алиментов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от личного подсобного хозяйства - приусадебного хозяйства, включающего содержание скота и птицы, садоводство, огородничество;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совокупном доходе семьи не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единовременное государственное пособие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5)помощь в денежном и натуральном выражении, оказываемая малообеспеченным гражданам в связи с ростом цен на продукты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материальная помощь на открытие собственного дела и (или) развитие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материальная помощь на открытие собственного дела и (или) развитие личного подсобного хозяйства использована не по назначению, совокупный доход исчисляется с учетом суммы оказанной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алименты, выплачиваемые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оплата поездки граждан на бесплатное или льготное 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граждан на время 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стоимость льготного проезда граждан за пределы населенного пункта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натуральные виды помощи, оказанные в соответствии с законодательством Республики Казахстан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протезно-ортопедических изделий (изготовление и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передвижения (кресло коляски) и других средств реабилитации, выделенных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учащихся в период получения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благотворительная помощь в денежном и натуральном выражении (в стоимостной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помощь, оказанная семье в целях возмещения ущерба, причиненного их здоровью и имуществу вследствие чрезвычайных ситуаций.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Доходы, полученные в виде оплаты труда, социальных выплат, учитываемые при исчислении совокупного дохода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исчислении совокупного дохода семьи учитываются доходы (кроме указанных в пункте 30 настоящих Правил), полученные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начисленных работодателем сумм в качестве оплаты труда,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платы, в том числе сдельная, повременная, а также премии, доплаты, надбавки в денежной и натуральной формах (независимо от источника финансирования, включая денежные суммы, выплачиваемые работникам в соответствии с законодательством Республики Казахстан за период, когда за ними в соответствии с законодательством Республики Казахстан сохраняется заработная плата);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сохраняемая на время отпуска, а также денежная компенсация за неиспользованный трудовой отпуск;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индивидуального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за период выполнения временных, сезонных 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работников, занятых на сезонных работах, учитывается в совокупном доходе семьи на момент ее получения. В период отсутствия заработной платы совокупный доход исчисляется без ее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числе,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труда по найму;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работодателем. Указанные выплаты распределяются на установленный срок погашения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пенсий, компенсационные выплаты к ним, назначаемые в порядке, установленном законами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 и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работах с особо вредными и тяжелыми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до достижения им одного года и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стипендия, выплачиваемая учащимся, студентам, аспирантам, докторантам, слушателям других учебных заведений независимо от источника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надбавки на уход к государственным социальным пособиям одиноким инвалидам 1, 2 группы, нуждающимся в посторонней помощи, и другие регулярные выплаты из бюджета по решению органов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единовременном получении дохода (в том числе задолженности по заработной плате, алиментам, пенсии, пособиям), причитающегося к выплате более чем за один квартал, в совокупном доходе учитывается вся сумма дохода полученного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полученные в виде оплаты труда, социальных выплат подтверждаются справками об их размерах.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Доходы от предпринимательской и других видов деятельности, учитываемые при исчислении совокупного дохода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исчислении совокупного дохода от предпринимательской и других видов деятельности учитываются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органы. При этом годовой доход делится на двенадцать месяцев, и соответствующая его часть включается в общий совокупный доход за определяемый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самостоятельной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Лица, занятые работой у отдельных граждан, подтверждают заработок копией договора, справкой нанимателя или на основании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работой у отдельных граждан без заключения договоров, подтверждается на основании их заявления. При этом натуральная часть заработной платы включается в совокупный доход в денежном эквиваленте по рыночным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Доходы самостоятельно занятого населения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доходы, включая доходы, полученные в результате деятельности крестьянского (фермерского) хозяйства, учитываются в размере не ниже минимальной заработной платы на каждого работающего.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Доходы в виде алиментов на детей и других иждивенцев, учитываемые при исчислении совокупного дохода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составе совокупного дохода учитываются алименты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по времени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в качестве безработного в уполномоченном органе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свободы, либо изоляторе временного содержания (при предоставлении справки из исправительного учреждения о том, что алименты на детей не перечисляется)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на лечении или состоит на учете в туберкулезном, психоневрологическом диспансерах (стационарах), лечебно-трудовом профилактории (при предоставлении справки)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Казахстан не имеет соответствующего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компетентного органа или актом участковой.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Если брак между родителями не расторгнут, но взысканы алименты с одного из супругов, при совместном проживании с семьей данного супруга в совокупный доход учитываются его доходы полностью. В случае раздельного проживания супругов, в совокупном доходе семьи учитываются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При образовании задолженности по алиментам за период свыше 3 месяцев, представляется постановление судебного исполнителя об определении задолженности по алиментам.</w:t>
      </w:r>
    </w:p>
    <w:bookmarkEnd w:id="21"/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Доходы от личного подсобного хозяйства, учитываемые при исчислении совокупного дохода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совокупного дохода включаются доходы от личного подсобного хозяйства (от разведения домашнего скота, птицы, выращивания сельскохозяйственной (цветочной)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1 кг продукции, и вычитается средний уровень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дохода используются среднегодовые цены предыдущего календарного года, сложившиеся в области на продукцию растениеводства и животноводства, представляемые областными органами по статистике в областной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включается единовременный доход по ценам, сложившимся на рынках живого скота, по данным областных органов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исчисляется без учета дохода от рабочего скота (лошадь).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домашнего скота, птицы, непродуктивного возраста (молодняк), учитывается лишь в случае его дарения или реализации (продажа, убой и т.д.). В совокупный доход семьи включается стоимость молодняка по ценам, сложившимся на рынках живого скота, представленным областными органами по статистике.</w:t>
      </w:r>
    </w:p>
    <w:bookmarkEnd w:id="23"/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Иные доходы, учитываемые при исчислении совокупного дохода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учитываются следующие иные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сдачи в аренду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ценных бумаг (дивиденды);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реализации иностранной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продажи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виде авторского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полученные в виде дарения, наследования недвижимого имущества, транспортных средств и другого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 использования кредита (микро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безвозмездно полученные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вознаграждение (интерес) по денежным вкладам;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денежные переводы;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выигрыши в натуральном и (или) денежном выражении, полученные на конкурсах, соревнованиях (олимпиадах), фестивалях, по лотереям, розыгрышам, включая по вкладам и долговым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прочие заявленные доходы, включая денежную и натуральную помощь (в стоимостном выражении) родственников и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доходы учитываются по времени получения и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не учитывается сумма полученных кредитов (малых 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другого недвижимого имущества (транспортного средства) в совокупном доходе семьи учитывается разница между суммой, вырученной от продажи недвижимости (транспортного средства) и стоимостью приобретенного недвижимого имущества (транспортного средства).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