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200f" w14:textId="09e2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сентября 2009 года N 24/01. Зарегистрировано Управлением юстиции города Сатпаев Карагандинской области 06 октября 2009 года N 8-6-89. Утратило силу постановлением акимата города Сатпаев Карагандинской области от 7 февраля 2014 года № 03/13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07.02.2014 № 03/13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в целях реализации Закона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C.Т. Медебаев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24.09.2009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в организации образования города Сатпаев, реализующие образовательные учебные программы начального, основного среднего, общего среднего образования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определяет порядок приема в организации образования города Сатпаев, реализующие образовательные учебные программы начального, основного среднего, общего среднего образования (далее - организация) независимо от форм их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осуществляет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иными нормативными правовыми актами Республики Казахстан, а также нормативными правовыми актами, регламентирующими деятельность организаций образования, реализующих образовательные программы начального, основного среднего, среднего общего образования и разработанными на их основе уставами.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организации начального образования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первые классы общеобразовательных организаций образования города Сатпаев принимаются дети, достигшие к 1 сентябрю текущего учебного года 6 лет, независимо от уровня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родителей (законных представителей) детей, поступающих в первый класс организации начального образования производится с 1 июня по 30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(или лиц, заменяющих 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 или иной документ, подтверждающий место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3х4 - 2 штуки.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приеме обучающихся в организации образования, реализующие общеобразовательные учебные программы начального образования, руководители должны ознакомить поступающих, их родителей (иных законных представителей) с правилами приема, уставом и другими документами, регламентирующими организацию образовательного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Детям, проживающим на обслуживаемой территории, не может быть отказано в приеме в соответствующую организацию образования, кроме частных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приеме в первый класс организаций образования, реализующих общеобразовательные учебные программы начального образования, экзамены, тестирование, зачеты, конкурсы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учреждения, не прошедших предшкольную подготовку, организуются подготовительные курсы до начала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Зачисление в число обучающихся проводится на основании приказа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на основе статистических данных о количестве детей в возрасте 6 лет, проживающих на обслуживаемой территории (микрорайоне), состоянии здоровья формирует сеть первых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Комплектование классов по уровню подготовки и степени развития детей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Предельная наполняемость в классе не более 25 обучающихся.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 в организации основного среднего образования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обучающихся в пятые-девятые классы организаций образования, реализующих учебные программы основного среднего образования, закончивших уровень начального образования, осуществляется педагогическими работниками и обеспечивает доступ всех граждан, проживающих на территории, закрепленной за данной организацией с учетом интересов родителей или иных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в пятые-девятые классы организаций образования, реализующих учебные программы основного среднего образования в частные организации, реализующие платные образовательные услуги, реализуются договором, утвержденным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в пятые-девятые классы компенсирующего обучения, включение детей с ограниченными возможностями в развитии в общий учебно-воспитательный процесс, обеспечение условий для получения ими образования, осуществляется с учетом имеющихся показателей при согласии родителей (иных законных представителей), по согласованию с местным органом управления образования.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приема в организации общего среднего образования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в десятые (одиннадцатые) классы профильной школы осуществляется с учетом интересов, склонностей и способностей обучающихся при выборе профиля обучения на основании личного заявления обучающихся с согласия родителей (иных законных представителей) и наличия документа государственного образца об уровне основного среднего образования без учета территории проживания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уровне основного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в десятые (одиннадцатые) классы гимназий, лицеев осуществляется в соответствии с нормативными правовыми актами, регламентирующими деятельность лицеев и гимназий Республики Казахстан, уставом гимназии (лицея) на основании личного заявления обучающихся или заявления родителей (иных законных представителей) и наличия документа государственного образца об уровне основного среднего образования без учета территории проживания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Обучающимся, родителям (иным законным представителям) должна быть предоставлена возможность ознакомления с правилами приема, уставом организации образования, лицензией на право ведения образовательной деятельности, порядком приема в организации образования, реализующих общеобразовательные учебные программы общего среднего образования другими документами, регламентирующими деятельность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частных организациях, реализующих платные образовательные услуги, взаимоотношения обучающегося, его родителей (иных законных представителей), регулируются договором, утвержденным уполномоченным органом в области образования, определяющим сроки обучения, размер платы за обучение,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отказа в приеме в десятый (одиннадцатый) класс организации образования, реализующей общеобразовательные учебные программы общего среднего образования, выпускник организации образования и (или) его родители (иные законные представители) могут обратиться в местный исполнительный орган в области образования.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