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15c" w14:textId="86e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Чайда Мартукского района в село Шанды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21 декабря 2009 года № 246 и решение маслихата Актюбинской области от 21 декабря 2009 года № 396. Зарегистрировано Департаментом юстиции Актюбинской области 25 января 2010 года за № 3323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Мартукского района,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Чайда Мартукского района в село Шанды.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