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35e5" w14:textId="a753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лиц без медицинского образования (парамедиков) по оказанию доврачебной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2009 года № 753. Зарегистрирован в Министерстве юстиции Республики Казахстан 26 ноября 2009 года № 5937. Утратил силу приказом и.о. Министра здравоохранения Республики Казахстан от 23 декабря 2021 года № ҚР ДСМ-133.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23.12.2021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дальнейшего совершенствования оказания медицинской помощи населению,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лиц без медицинского образования (парамедиков) по оказанию доврачебной медицинской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науки и человеческих ресурсов Министерства здравоохранения Республики Казахстан (Хамзина Н.К.)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после государственной регистрации настоящего приказа обеспечить в установленном законодательством Республики Казахстан порядке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В. Божко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2009 года № 753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лиц без медицинского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(парамедиков) по оказанию доврачебной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лиц без медицинского образования (парамедиков) по оказанию доврачебной медицинской помощи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- Правила).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подготовки лиц без медицинского образования (парамедиков) по оказанию доврачебной медицинской помощи (далее - Подготовка).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лиц без медицинского образования (парамедиков)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Контингент лиц, подлежащих подготовке по оказанию доврачебной медицинской помощи: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водители автотранспортных средств;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органов внутренних дел;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опасных производственных объектов;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противопожарной службы и служб по ликвидации чрезвычайных ситуаций;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 организаций здравоохранения, не имеющие медицинского образования.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парамедиков по оказанию доврачебной медицинской помощи осуществляется в организациях образования в соответствии с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типовыми учебными программами и учебными планами,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парамедиков из контингента работников и служащих государственных органов, имеющих в своей структуре медицинские службы подготовка которых осуществляется силами медицинских служб.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Учебная Программа "Подготовка лиц без медицинского образования (парамедиков)" должна содержать теоретическую подготовку не менее 36 (тридцати шести) учебных часов и практические занятия.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академической недели составляет не более 36 часов, одного рабочего дня не более 6 часов.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теоретической подготовки, слушатели сдают экзамен.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Экзамен проводится в порядке, установленном организацией образования. Перечень экзаменационных вопросов и заданий разрабатывается организацией образования.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успешно сдавшим экзамен, организацией образования выдается удостоверение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действия.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по программам Подготовки осуществляется на договорной основе.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9.Организации образования могут по договоренности с заинтересованными организациями осуществлять выездные курсы по Подготовке.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медицинского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(парамедиков)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доврачебной медицинской помощи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Удостоверение парамедика</w:t>
      </w:r>
      <w:r>
        <w:br/>
      </w:r>
      <w:r>
        <w:rPr>
          <w:rFonts w:ascii="Times New Roman"/>
          <w:b/>
          <w:i w:val="false"/>
          <w:color w:val="000000"/>
        </w:rPr>
        <w:t>№ 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прошел(а) подготовку по оказанию доврачебной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общем объеме _____________________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"_______" по"_______"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