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7a55" w14:textId="a887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Западно-Казахстанского областного маслихата от 23 ноября 2007 года N 3-2 "Об упразднении некоторых населенных пунктов Теректин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мая 2008 года N 7-14. Зарегистрировано Департаментом юстиции Западно-Казахстанской области 20 мая 2008 года за N 300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го областного маслихата "Об упразднении некоторых населенных пунктов Теректинского района Западно-Казахстанской области" от 23 ноября 2007 года N 3-2 (зарегистрированный в Реестре государственной регистрации нормативных правовых актов за N 2994 от 10 декабря 2007 года, опубликованное в газетах "Приуралье" N 145 от 15 декабря 2007 года и "Орал өңірі" N 146 от 22 декабря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анное решение маслихата Западно-Казахстанской области и постановление акимата Западно-Казахстанской области вводится в действие со дня его первого официального опубликования и распространяется на правоотношения, возникшие с 15 декабря 2007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