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2d6b" w14:textId="fad2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базовых ставок на земли промышленности (включая шахты, карьеры) и их санитарно-защитные, технические и иные зоны, расположенные в черте населенных пунктов, но за пределами селитебной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Каражалского городского маслихата Карагандинской области от 22 декабря 2008 года N 101. Зарегистрировано Управлением юстиции города Каражал Карагандинской области 04 февраля 2009 года N 8-5-63.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Снизить на 2009 год базовые ставки на 30 процентов на земли промышленности (включая шахты, карьеры) и их санитарно-защитные, технические и иные зоны, расположенные в черте населенных пунктов города Каражал, но за пределами селитебной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председателя постоянной комиссии городского Маслихата по вопросам бюджета и экономики (Б. Мусин).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XII сессии                    Т.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 Кадирсизов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