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075" w14:textId="a5e8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содержания и охраны зеленых насаждений в городе Темиртау и поселке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01 марта 2008 года N 8/6. Зарегистрировано Управлением юстиции города Темиртау Карагандинской области 04 апреля 2008 года N 8-3-53. Утратило силу - решением Темиртауского городского маслихата Карагандинской области от 5 июня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05.06.2012 N 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от 26.11.2009 </w:t>
      </w:r>
      <w:r>
        <w:rPr>
          <w:rFonts w:ascii="Times New Roman"/>
          <w:b w:val="false"/>
          <w:i w:val="false"/>
          <w:color w:val="000000"/>
          <w:sz w:val="28"/>
        </w:rPr>
        <w:t>N 22/7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создания, содержания и охраны зеленых насаждений в городе Темиртау и поселке Актау"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 момента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Дроздова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кадровой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работы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Мурзатаев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врач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специалист,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уполномоченный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Ягупец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2008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создания, содержания и охраны зеленых насаждений в городе Темиртау и поселке Актау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 и природоохранным законодательством,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 целях повышения качества и эффективности охраны в городе Темиртау и поселке Актау зеленых насаждений, как основного элемента их благоустройства для формирования здоровой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правовые отношения в сфере создания, содержания, охраны зеленых насаждений в городе Темиртау и поселке Актау и обязательны для всех хозяйствующих субъектов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от 26.11.2009 </w:t>
      </w:r>
      <w:r>
        <w:rPr>
          <w:rFonts w:ascii="Times New Roman"/>
          <w:b w:val="false"/>
          <w:i w:val="false"/>
          <w:color w:val="000000"/>
          <w:sz w:val="28"/>
        </w:rPr>
        <w:t>N 22/7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зеленое строительство - система мероприятий по созданию, сохранению, увеличению площадей зеленых насаждений в городе Темиртау и поселке Актау. Озеленение значительных по площади участков производится на основе проектного задания и составленного на его основе дендрологического и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зеленые насаждения специального назначения - озелененная территория санитарно - защитных, водо - охранных, защитно - мелиоративных, противопожарных зон, кладбищ, плодовые сады, питомники, цветочно - оранжерейные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дендрологический план - чертеж в масштабе 1:500 и крупнее, на котором указаны размещение и ассортимент имеющейся и проектируемой древесной и кустарниковой растительности в сочетании с открытыми участками газонов и цветников, площадок, дорожек, водоемов,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озелененные территории - земельные участки жилого общественного, делового, коммунального, производственного назначения, на которых располагаются насаждения естественного и искусственного происхождения: садово - парковые комплексы и объекты, бульвары, скверы, газоны и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реестр зеленых насаждений - свод данных о типах, видовом составе, количестве зеленых насаждений на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зеленые насаждения - древесные, кустарниковые и травянистые растения естественного и искусственного происхождения, которые в соответствии с гражданским законодательством являются недвижимым имуществом и составляют единый фонд в городе Темиртау и поселке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повреждение зеленых насаждений -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роста.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охрана зеленых насаждений - система правовых, организационных и экономических мер, направленных на сохранение и воспроизводство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компенсационное озеленение - воспроизводство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уничтожение зеленых насаждений - повреждение зеленых насаждений, повлекшее гибель деревьев, кустарников, цветников и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пересчетная ведомость - ведомость о количестве деревьев и кустарников, дающая общую характеристику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учетный объект - земельный участок, имеющий установленные границы и предоставленный в собственность или аренду учреждениям, организациям, предприятиям либо физическим лицам-ответственным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охранное свидетельство - документ, выдаваемый уполномоченным органом по охране зеленых насаждений, собственникам (арендаторам) озелененных территорий на основании паспорта учетного объекта, которым возлагаются обязанности по их содержанию и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зеленые насаждения общего пользования - территория зеленых насаждений, предназначенная для рекреации населения в городе Темиртау и поселке Актау (городские леса, лесопарки, парки, сады, скверы, бульвары);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компенсационная стоимость зеленых насаждений -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зеленых насаждений, а также возмещение экологического ущерба, определяемого в зависимости от ценности, местоположения и качественного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зеленые насаждения ограниченного пользования - озелененная территория жилой застройки, лечебных, детских, учебных и научных учреждений, промышленных предприятий, спортивных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орган по созданию, содержанию и охране зеленых насаждений, утверждаемый решениями акимата города Темиртау и поселка Актау для организации работ по созданию, содержанию и охране зеленых насаждений.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создания, содержания и охраны зеленых насаждений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зеленые насаждения, расположенные на территории города Темиртау и поселка Актау независимо от того, в чьем ведении они находятся, образуют единый зеленый фонд и подлежат охране, за исключение зеленых насаждений, произрастающих на территории частных домостроений и на дачных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должны осуществлять меры по сохранению зеленых насаждений, не допускать незаконных действий или бездействия, способных привести к повреждению или уничтожению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Собственники, арендаторы земельных участков, на которых расположены зеленые насаждения, должны осуществлять контроль за их состоянием, обеспечивать удовлетворительное состояние и нормальное развитие зеленых насаждений. Работы по посадке и уходу за зелеными насаждениями, связанные с проведением специальных агротехнических мероприятий, осуществляются специализированными организациями на основании сертификата на право занятия данным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 и хозяйственная деятельность физических и юридических лиц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основу.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Зеленые массивы (парки, скверы, рощи, лесопосадки), расположенные в пределах территории города Темиртау и поселка Актау застройке не подлежат, за исключением участков, предусмотренных в застройке генеральным планом развития населенного пункта, согласованным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зеленых насаждений на землях общего пользования производится в соответствии с утвержденными в установленном порядке генеральным планом и долгосрочной комплексной схемой озеленения города и поселка на основании положительного заключения органов архитектуры и градостроительства,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виды работ по созданию зеленых насаждений выполняются по утвержденным в установленном порядке дендрологическим проектом. При ведении работ по зеленому строительству, авторы проекта должны вести надзор за качеством и соответствием выполняемых работ утвержденному дендрологическому проекту, рабочим чертежам.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граждан и собственников (арендаторов) зеленых насаждений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 пребывать в садах, парках, сквера, посещать мемориальные комплексы и другие территории,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 и в иных целях с соблюдением требований настоящих Правил. Использование населением города Темиртау и поселка Актау территорий отдельных участков озелененных территорий социального назначения и особо охраняемых природных территорий может быть частично или полностью ограничено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достоверную информацию о состоянии, мерах защиты и перспективах развития зеленого фонда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обсуждении проектов зеленого строительства, а также в разработке альтернативных проектов зеленого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выступать с инициативой о проведении общественной экологической экспертизы проектной документации, реализация которых может причинить вред зеленому фонду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мероприятиях по озеленению города, микрорайона, двора, санитарной очистке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обжаловать в административном или судебном порядке действия (бездействия) со стороны должностных лиц, государственных органов и организаций, связанных с нарушением требований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лица, собственники и арендаторы озелененных территорий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сохранность, содержание, квалифицированный уход и защиту зеленых насаждений на своем участке и на прилегающих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направлять в уполномоченный орган по защите зеленых насаждений, ведущий реестр зеленых насаждений информацию об изменении (снос, реконструкция, пересадка, посадка) в инвентаризационных материалах зеленых насаждений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 в соответствии с инструктивно - методическими указаниями уполномоченного органа по защите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озеленение и текущий ремонт зеленых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 - гигиеническими нормами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снос (пересадку) зеленых насаждений, оформленную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омолаживающую обрезку деревьев, формовочную и санитарную обрезку древесно-кустарниковой растительности только по письменному разрешению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 с соблюдением правил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санитарную очистку территории, удаление поломанных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посещении парков, садов, скверов, бульваров соблюдать требования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Документация, удостоверяющая земельный оборот озелененных территорий, подлежит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Охранное свидетельство на содержание зеленых насаждений, а в отдельных случаях договор на благоустройство и очистку территории, заключается дооформление (переоформления) правоустанавливающих документов на земельный участок, занятый зелеными насаждениями.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 по защите и содержанию зеленых насаждений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компетенцию уполномоченного органа по защите и содержанию зеленых насаждений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реестра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контроль за выполнением мероприятий по созданию, содержанию и охране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и выдача разрешений или отказа о выдаче на снос, пересадку, кронировку, санитарную обрезку зеленых насаждений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стоимости нанесения вреда зеленым насаждениям по утвержденным методикам;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проведением платежей за возмещение вреда, причиненного зеленым насаждениям, а также за выполнением мероприятий по восстановлению, обеспечению ухода, содержанию зеленых насаждений;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Учет, защита и содержание зеленых насаждений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зеленых насаждений в городе Темиртау и поселке Актау осуществляется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 Учетные данные заносятся в реестр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Инвентаризация и иные виды обследования зеленых насаждений проводятся в соответствии с утвержденными в уставном порядке инструктивно - методическими документами методами подеревного учета, зеленых насаждений, расположенных в границах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 зеленых насаждений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достоверных данных о количественной и качественной характеристиках зеленых насаждений на территории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основных направлений городской политики в сфере защиты, сохранения зеленых насаждений и развития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информационной базы для организации рационального использования озелененных территорий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ведению реестра зеленых насаждений осуществляется за счет природоохранных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Учету подлежат все виды зеленых насаждений: деревья, кустарники, газоны, цветники.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Документом, отображающим результаты учета зеленых насаждений, является паспорт учетного объекта, составляемый по утвержденной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Паспорт учетного объекта подлежит плановому обновлению 1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Ответственный владелец недвижимого имущества организует учет зеленых насаждений на принадлежащем ему земельном участке и обеспечивает сведение полученных данных в паспорт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Паспорт учетного объекта утверждается ответственным владельцем и согласовывается уполномоченным органом, а также проводившей обследование специализированной организацией. Копия паспорта учетного объекта передается в уполномоченный орган для сведения данных в Реестр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Обновление данных Реестра зеленых насаждений, расположенных на озелененных территориях производится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 и выполнение мероприятий и работ по созданию, содержанию и охране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садов, скверов, бульваров, пешеходных алей возлагается на уполномоченный орган по охране зеленых насаждений, специализированные коммунальные предприятия, а также на собственников и арендаторов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парков культуры и отдыха, детских парков, специализированных парков возлагается на администрации этих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зеленых насаждений общего пользования, составляющих неотъемлемую часть фасадных (входных) групп объектов торговли, обслуживания, банков, офисов, предприятий, частных домов и других частных владений возлагается на собственников и арендаторов данного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зеленых насаждений на территориях организаций, а также на участках, закрепленных за ними, осуществляется непосредственно этими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санитарно-защитных зон осуществляется собственниками и землепользователями земельных участков в границах санитарно- 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внутриквартальных зеленых насаждений, насаждений на придомовых территориях в границах землепользования, возлагается на собственников жилищного фонда (КСК, ПКСК, домовые комитеты).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Работы по уходу за зелеными насаждениями, связанные с проведением специальных агротехнических мероприятий, ремонт и реконструкция зеленых насаждений проводится специализированными озеленительными организациями, имеющими соответствующее разрешение на проведение данного вида работ.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Снос и пересадка зеленых насаждений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Снос зеленых насаждений может быть разрешен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размещения объектов строительства, предусмотренных утвержденной и согласованной в установленном порядке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восстановления по заключениям органа санитарно - эпидемиологического надзора уровня освещенности зданий, соответствующей нормативам для жилых и нежилых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необходимости улучшения качественного и видового состава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Снос зеленых насаждений допускается только по порубочным билетам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а пересадка по разрешению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выдаваемых уполномоченным органом по охране зеленых насаждений на основании акта, составленного комиссионно с участием представителей экологии, архитектуры, земельного комитета, санэпиднадзора, 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сноса, пересадки, выдачи порубочных билетов и разрешений на пересадку определяется уполномоченным органом по охране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Снос, пересадка, реконструкция древесной и 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физическому или юридическому лицу, осуществляется им по своему усмотрению без оформления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Снос деревьев, имеющих мемориальную, историческую или уникальную эстетическую ценность, имеющих статус памятников исторического или культурного наследия, видов древесной и кустарниковой растительности, занесенных в Красную книгу Республики Казахстан, а также расположенных на особо охраняемых природных территориях местного значения,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Снос деревьев и кустарников производится специализированной организацией, имеющей лицензию на соответствующие виды работ при наличии оформленной в установленном порядке разрешительной документации (в том числе порубочного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 и пересадка зеленых насаждений, без предварительного оформления разрешительных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Согласование сноса или пересадки зеленых насаждений при реализации градостроительной деятельности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строительный проект, предусматривающий необходимость сноса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строительного проекта уполномоченный орган по охране зеленых насаждений, совместно с территориальным управлением охраны окружающей среды и другими заинтересованными органами проводит обследование участка, на котором указывается количество деревьев и кустарников, их видовой состав, состояние, наличие газонов, травяного покрова, цветников, в том числе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 уполномоченный орган по охране зеленых насаждений выдает проектной организации заключение о возможности строительства с целью максимально возможного сохранения деревьев и кустарников, а также количества деревьев и кустарников, цветников и газонов,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документов, уполномоченный орган по охране зеленых насаждений выписывает заказчику счет на оплату компенсационной стоимости вырубаемых деревьев и кустарников, сносимых цветников и газонов в размере, определяемом в соответствии с установленными таксами или утвержденной методикой оценки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выдаче порубочных билетов на снос зеленых насаждений при сносе многоэтажных и иных ветхих строений в соответствии с программами акимата компенсационная стоимость рассчитывается без учета стоимости сноса зеленых насаждений, расположенных в охранных зонах инженерных коммуникаций и в зоне светового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Согласование сноса и (или) пересадки зеленых насаждений при проведении капитального или текущего ремонта инженерных коммуникаций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снос зеленых насаждений при проведении капитального и текущего ремонта инженерных коммуникаций производится на основании порубочного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компенсационная стоимость не взимается при вырубке зеленых насаждений, попадающих в охранные зоны инженерных коммуникаций, определяемых согласно действующим строительным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газонов и цветников, нарушенных в ходе ремонтных работ, осуществляется за счет средств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вырубке деревьев и кустарников, произрастающих в зоне производства работ за пределами охранной зоны инженерных коммуникаций, компенсационная стоимость взимается в размере полной восстановительной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 - снос указанных насаждений производится без предварительного оформления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уполномоченным органом по охране зеленых насаждений, организации, производившей работы по ликвидации аварийной и иной чрезвычайной ситуации, представителя акимата города Темиртау и поселка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выдает порубочный билет в течении 72 часов с момента начала работ при наличии акта освидетельствования места сноса, оформленного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Разрешения на снос деревьев, растущих ближе 5 метров от зданий и сооружений, вызывающих повышенное затенение помещений, выдаются уполномоченным органом по заявлениям граждан бесплатно на основании заключений органов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Учет и клеймение сухих, усыхающих и больных деревьев и кустарников независимо от их местонахождения, производится уполномоченным органом по охране зеленых насаждений по заявлениям граждан и юридических лиц, пользователей, собственников и арендаторов озелененных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деревьев производится по ставкам восстановительной стоимости на сырорастущие деревья, а виновные в их гибели привлекаются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Снос зеленых насаждений на территориях, принадлежащих организациям, специализирующимся на разведении и содержании зеленых насаждений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согласованным проектом и перечетной ведомостью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 все подлежащие сносу зеленые насаждения производителем работ помечаются красной краской, предназначенные для пересадки - желтой.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Валка, раскряжевка, погрузка и вывоз срубленного дерева и порубочных остатков производятся в течении суток с момента начала работ. Хранить срубленные деревья и порубочные остатки на месте производства работ не допускается.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от 26.11.2009 </w:t>
      </w:r>
      <w:r>
        <w:rPr>
          <w:rFonts w:ascii="Times New Roman"/>
          <w:b w:val="false"/>
          <w:i w:val="false"/>
          <w:color w:val="000000"/>
          <w:sz w:val="28"/>
        </w:rPr>
        <w:t>N 22/7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повреждения газона, цветников,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владельцем территории и уполномоченным органом по охране зеленых насаждений, но не позднее, чем в течении полугода с момента причинения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Пересадка зеленых насаждений производится на основании разрешения, выдаваемого уполномоченным органом по охране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Заказчики строительных работ для получения разрешения на пересадку зеленых насаждений до начала работ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уполномоченный орган по охране зеленых насаждений проектную документацию на пересадку деревьев и кустарников из зоны строительства, реконструкции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на пересадку деревьев и кустарников со специализированной организацией, определенной уполномоченным органом по охране зеленых насаждений на конкурсной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работ по уходу за пересаженными зелеными насаждениями (в течении 1 года за лиственными, в течении 2 лет за хвойными породами) на основании гарантийного письма, выданного уполномоченным органом по охране зеленых насаждений. Прием пересаженных зеленых насаждений после гарантийного ухода осуществляется на основании акта приживаемости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Возмещение ущерба и восстановление зеленых насаждений после их сноса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Компенсационное озеленение производится в соответствии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Темиртауского городского маслихата от 21.05.2010 </w:t>
      </w:r>
      <w:r>
        <w:rPr>
          <w:rFonts w:ascii="Times New Roman"/>
          <w:b w:val="false"/>
          <w:i w:val="false"/>
          <w:color w:val="000000"/>
          <w:sz w:val="28"/>
        </w:rPr>
        <w:t>N 29/4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производится, как правило, в пределах территории, где был произведен снос, с высадкой деревьев с комом, а в случаях отсутствия территориальных возможностей на другом участке в пределах границ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решением Темиртауского городского маслихата от 21.05.2010 </w:t>
      </w:r>
      <w:r>
        <w:rPr>
          <w:rFonts w:ascii="Times New Roman"/>
          <w:b w:val="false"/>
          <w:i w:val="false"/>
          <w:color w:val="000000"/>
          <w:sz w:val="28"/>
        </w:rPr>
        <w:t>N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Компенсационное восстановление зеленых насаждений за снос, произведенный согласно разрешения уполномоченного органа, производится путем посадки саженцев лиственных пород высотой не менее 2-х метров, а хвойных – не менее 1,5 метров в трехкратном размере на данной территории земельного участка. При отсутствии свободных площадей для проведения посадок уполномоченным органом производится расчет восстановительной стоимости зеленых насаждений, оплата которой производится в однократном размере гражданами и юридическими лицами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2-х метров, а хвойных – не менее 1,5 метров в десятикратном размере или определяется восстановительная стоимость зеленых насаждений, оплата которой производится гражданами и юридическими лицами в двукратном размере в местный бюджет. Размеры восстановительной стоимости сноса зеленых насаждений, перечисляемые в местный бюджет, утверждаются акиматом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зеленых насаждений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восстановление зеленых насаждений гражданами или юридическими лицами может быть произведено самостоятельно или по договору со специализированными предприятиями с соблюдением обязательных условий их дальнейшего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фактам естественной гибели, уничтожения, незаконного сноса зеленых насаждений, при невозможности установления виновного лица восстановление зеленого фонда производится за счет бюджетных средств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высаженных зеленых насаждений лица, в интересах которых был произведен снос, производят повторную высадку зеленых насаждений и обеспечивают дальнейший уход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Компенсационное озеленение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более 20 единиц древесно-кустарниковой растительности - в соответствии с утвержденным дендрологическим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менее 20 единиц древесно-кустарниковой растительности - в соответствии со схемой, согласованной с уполномоченным органом по охране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или уничтожение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разведение костров, сжигание опавшей листвы и сухой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засорение и загрязнение бытовыми отходами и промышленными отходами, сточными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добыча из деревьев сока, нанесение надрезов, надписей, размещение на деревьях рекламы, объявлений, номерных знаков, всякого рода указателей, проводов и забивания в деревья крючков, гвоздей;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проезд и стоянка автотранспортных средств, строительной и другой техники кроме техники, связанной с эксплуатацией данных территорий и для ухода за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парковка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выпас скота на озелененных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складирование различных грузов, в том числе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сбрасывание снега с крыш на участки, занятые зелеными насаждениями, без принятия мер, обеспечивающих сохранность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других действий и бездействий, способных нанести вред зеленым насаждениям.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Административная ответственность за правонарушения в сфере содержания и защиты зеленых насаждений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Физические, должностные и юридические лица при нарушении статей настоящих Правил, привлекаются к административной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Протоколы об административных правонарушениях, предусмотренных настоящей статьей, составляются должностными лицами органов внутренних дел и органов, осуществляющих государственный контроль и надзор в области охраны окружающей среды, лесного хозяйства и особо охраняемых природных территорий.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выполняющей инвентаризацию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Инвентарный номер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
учетного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Классификационный код: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 функциональному назначению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(код административного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владелец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Режимы охраны: и использования, режимы регулирования градостроительной деятельности 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                             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                                  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200__ г.                   "___" __________ 200__ г.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города, (поселка) ______________</w:t>
      </w:r>
      <w:r>
        <w:br/>
      </w:r>
      <w:r>
        <w:rPr>
          <w:rFonts w:ascii="Times New Roman"/>
          <w:b/>
          <w:i w:val="false"/>
          <w:color w:val="000000"/>
        </w:rPr>
        <w:t>
на 1 января 200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Город, (поселок)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Административный район: (код)______________________________________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владелец: 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4355"/>
        <w:gridCol w:w="2655"/>
        <w:gridCol w:w="3376"/>
      </w:tblGrid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п/п, инвентарный N паспорт объекта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земель, группа типов назначения, наименование объектов (участков) зеленых насаждений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объектов (участков)га, зеленых насаждений га/шт ('дер., куст.)</w:t>
            </w:r>
          </w:p>
        </w:tc>
      </w:tr>
      <w:tr>
        <w:trPr>
          <w:trHeight w:val="3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430"/>
        <w:gridCol w:w="1470"/>
        <w:gridCol w:w="1349"/>
        <w:gridCol w:w="1389"/>
        <w:gridCol w:w="1713"/>
        <w:gridCol w:w="1754"/>
        <w:gridCol w:w="1673"/>
        <w:gridCol w:w="16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 паркового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растительность, кбм. га/шт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Единичные деревья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куртины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Массивы, рощи, сады га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Аллеи, ряды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га/шт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изгородь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Рядовые посадки.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га/шт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418"/>
        <w:gridCol w:w="1520"/>
        <w:gridCol w:w="1337"/>
        <w:gridCol w:w="1479"/>
        <w:gridCol w:w="1540"/>
        <w:gridCol w:w="1662"/>
        <w:gridCol w:w="1764"/>
        <w:gridCol w:w="160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Газоны, га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 летники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 иные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 нерные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партерые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 венные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напочвенный покров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5"/>
        <w:gridCol w:w="4295"/>
        <w:gridCol w:w="2674"/>
        <w:gridCol w:w="3356"/>
      </w:tblGrid>
      <w:tr>
        <w:trPr>
          <w:trHeight w:val="480" w:hRule="atLeast"/>
        </w:trPr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растительности паркового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 лесного, природного типа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Древостой естественного и смешанного типа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 естественные редины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 БИЛЕТ</w:t>
      </w:r>
      <w:r>
        <w:br/>
      </w:r>
      <w:r>
        <w:rPr>
          <w:rFonts w:ascii="Times New Roman"/>
          <w:b/>
          <w:i w:val="false"/>
          <w:color w:val="000000"/>
        </w:rPr>
        <w:t>
N__ от"__" 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работ: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Заключения уполномоченного органа N___ от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компенсационной стоимости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(номер платежного поручения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Компенсационное озеленение по адресу: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компенсационного озеленения: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прилагаемой к проекту перечетной ведомостью и дендропланом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   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пересадить 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сохранить  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со специализированной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производить в присутствии представителя______________________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(подразделение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органа, территориального управления охраны окружающей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Дату начала работ по сносу зеленых насаждений сообщить в____________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(подразделение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органа, территориальное управление охраны окружающей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позднее, чем за 5 дней до назначенного срока (тел.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порубочного билета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уполномоченного органа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ПТО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получил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организация, подпись, 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закрыт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(дата, подпись)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ПОРУБОЧНЫЙ БИЛЕТ</w:t>
      </w:r>
      <w:r>
        <w:br/>
      </w:r>
      <w:r>
        <w:rPr>
          <w:rFonts w:ascii="Times New Roman"/>
          <w:b/>
          <w:i w:val="false"/>
          <w:color w:val="000000"/>
        </w:rPr>
        <w:t>
N__ от "__" ________ 200__ г.</w:t>
      </w:r>
      <w:r>
        <w:br/>
      </w:r>
      <w:r>
        <w:rPr>
          <w:rFonts w:ascii="Times New Roman"/>
          <w:b/>
          <w:i w:val="false"/>
          <w:color w:val="000000"/>
        </w:rPr>
        <w:t>
(на санитарные рубки и реконструкцию зеленых насаждений)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(адрес, административный район, город, поселок, адрес участка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представленных документов: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прилагаемой перечетной ведомостью, проектом, схемой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вырубить 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восстановить 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обрезки 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со специализированной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производить в присутствии представителя______________________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(подразделение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органа, территориального управления охраны окружающей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начала работ по сносу зеленых насаждений сообщить 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(подразделение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органа, территориальное управление охраны окружающей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позднее, чем за 5 дней до назначенного срока (тел.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порубочного билета____________________________________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уполномоченного органа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ПТО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получил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организация, подпись, Ф.И.О.,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Порубочный билет закрыт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подпись)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N _____</w:t>
      </w:r>
      <w:r>
        <w:br/>
      </w:r>
      <w:r>
        <w:rPr>
          <w:rFonts w:ascii="Times New Roman"/>
          <w:b/>
          <w:i w:val="false"/>
          <w:color w:val="000000"/>
        </w:rPr>
        <w:t>
на снос, пересадку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действительно до "__" __________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предприятия (РНН) (заказчик)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Руководитель предприятия (Ф.И.О.) (заказчик)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Назначение испрашиваемого участка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расположения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Основание для проведения мероприятий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Форма собственности земельного участка (N, дата)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Акт обследования зеленых насаждений уполномоченного органа (приложение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Фактическое (качественное, количественное) состояние древесно - кустарниковых насаждений (приложение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Обязательство (гарантийное письмо) по компенсационному восстановлению зеленого фонда (приложение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(полное наименование) в соответствии с актом обследования, учитывая состояние зеленых насаждений согласовывает снос вышеуказанных деревьев, при этом первому руководителю предписывается выполнить следующие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произвести мероприятия по компенсационному восстановлению зеленых насаждений путем посадки декоративно-ценных зеленых насаждений с соблюдением норм правил охраны подземных и воздушных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полный комплекс мероприятий по созданию, содержанию и охране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________________     Примечание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2008 года N 8/6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"__" _______ 200__ г.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(район, город, поселок, адрес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(должностное лицо уполномоченного органа, должность,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(представитель заказчика, организация, должность.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обследование зеленых насаждений подпадающих под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(снос, реконструкцию, пересадку, санитарную рубку)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обследования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1046"/>
        <w:gridCol w:w="1084"/>
        <w:gridCol w:w="1237"/>
        <w:gridCol w:w="1351"/>
        <w:gridCol w:w="1237"/>
        <w:gridCol w:w="1275"/>
        <w:gridCol w:w="1142"/>
        <w:gridCol w:w="1047"/>
        <w:gridCol w:w="1206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Породный состав зеленых насаждении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(фактическое) состояние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___экземплярах.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документом, дающим право на снос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представитель заказчика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