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e650" w14:textId="a11e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Директора Департамента казначейства Министерства финансов Республики Казахстан от 23 июля 1998 года № 335 "Об утверждении Инструкции о порядке проведения инвентаризации активов, материальных запасов, денег, расчетов и других статей баланса в организациях, содержащихся за счет республиканского и местных бюджетов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28 декабря 2007 года № 489. Зарегистрирован в Министерстве юстиции Республики Казахстан 22 января 2008 года № 5110. Утратил силу приказом Министра финансов Республики Казахстан от 22 августа 2011 года № 423</w:t>
      </w:r>
    </w:p>
    <w:p>
      <w:pPr>
        <w:spacing w:after="0"/>
        <w:ind w:left="0"/>
        <w:jc w:val="both"/>
      </w:pPr>
      <w:bookmarkStart w:name="z1" w:id="0"/>
      <w:r>
        <w:rPr>
          <w:rFonts w:ascii="Times New Roman"/>
          <w:b w:val="false"/>
          <w:i w:val="false"/>
          <w:color w:val="ff0000"/>
          <w:sz w:val="28"/>
        </w:rPr>
        <w:t>
      Сноска. Утратил силу приказом Министра финансов РК от 22.08.2011 </w:t>
      </w:r>
      <w:r>
        <w:rPr>
          <w:rFonts w:ascii="Times New Roman"/>
          <w:b w:val="false"/>
          <w:i w:val="false"/>
          <w:color w:val="ff0000"/>
          <w:sz w:val="28"/>
        </w:rPr>
        <w:t>№ 423</w:t>
      </w:r>
      <w:r>
        <w:rPr>
          <w:rFonts w:ascii="Times New Roman"/>
          <w:b w:val="false"/>
          <w:i w:val="false"/>
          <w:color w:val="ff0000"/>
          <w:sz w:val="28"/>
        </w:rPr>
        <w:t> (вводится в действие с 01.01.2013).</w:t>
      </w:r>
    </w:p>
    <w:bookmarkEnd w:id="0"/>
    <w:bookmarkStart w:name="z2" w:id="1"/>
    <w:p>
      <w:pPr>
        <w:spacing w:after="0"/>
        <w:ind w:left="0"/>
        <w:jc w:val="both"/>
      </w:pPr>
      <w:r>
        <w:rPr>
          <w:rFonts w:ascii="Times New Roman"/>
          <w:b/>
          <w:i w:val="false"/>
          <w:color w:val="000000"/>
          <w:sz w:val="28"/>
        </w:rPr>
        <w:t>      ПРИКАЗЫВАЮ</w:t>
      </w:r>
      <w:r>
        <w:rPr>
          <w:rFonts w:ascii="Times New Roman"/>
          <w:b w:val="false"/>
          <w:i w:val="false"/>
          <w:color w:val="000000"/>
          <w:sz w:val="28"/>
        </w:rPr>
        <w:t>:</w:t>
      </w:r>
      <w:r>
        <w:br/>
      </w:r>
      <w:r>
        <w:rPr>
          <w:rFonts w:ascii="Times New Roman"/>
          <w:b w:val="false"/>
          <w:i w:val="false"/>
          <w:color w:val="000000"/>
          <w:sz w:val="28"/>
        </w:rPr>
        <w:t>
      1. Внести в приказ Директора Департамента казначейства Министерства финансов Республики Казахстан от 23 июля 1998 года </w:t>
      </w:r>
      <w:r>
        <w:rPr>
          <w:rFonts w:ascii="Times New Roman"/>
          <w:b w:val="false"/>
          <w:i w:val="false"/>
          <w:color w:val="000000"/>
          <w:sz w:val="28"/>
        </w:rPr>
        <w:t>N 335</w:t>
      </w:r>
      <w:r>
        <w:rPr>
          <w:rFonts w:ascii="Times New Roman"/>
          <w:b w:val="false"/>
          <w:i w:val="false"/>
          <w:color w:val="000000"/>
          <w:sz w:val="28"/>
        </w:rPr>
        <w:t xml:space="preserve"> "Об утверждении Инструкции о порядке проведения инвентаризации активов, материальных запасов, денег, расчетов и других статей баланса в организациях, содержащихся за счет республиканского и местных бюджетов Республики Казахстан" (зарегистрированный в Реестре государственной регистрации нормативных правовых актов за N 621, опубликованный Издательством "Қаржы - қаражат" Министерства финансов Республики Казахстан в 1998 году отдельным официальным изданием) следующие изменения и дополнения: </w:t>
      </w:r>
      <w:r>
        <w:br/>
      </w:r>
      <w:r>
        <w:rPr>
          <w:rFonts w:ascii="Times New Roman"/>
          <w:b w:val="false"/>
          <w:i w:val="false"/>
          <w:color w:val="000000"/>
          <w:sz w:val="28"/>
        </w:rPr>
        <w:t xml:space="preserve">
      в заголовке и в тексте: </w:t>
      </w:r>
      <w:r>
        <w:br/>
      </w:r>
      <w:r>
        <w:rPr>
          <w:rFonts w:ascii="Times New Roman"/>
          <w:b w:val="false"/>
          <w:i w:val="false"/>
          <w:color w:val="000000"/>
          <w:sz w:val="28"/>
        </w:rPr>
        <w:t xml:space="preserve">
      слова "Республики Казахстан" исключить; </w:t>
      </w:r>
      <w:r>
        <w:br/>
      </w:r>
      <w:r>
        <w:rPr>
          <w:rFonts w:ascii="Times New Roman"/>
          <w:b w:val="false"/>
          <w:i w:val="false"/>
          <w:color w:val="000000"/>
          <w:sz w:val="28"/>
        </w:rPr>
        <w:t xml:space="preserve">
      слово "организациях" заменить словами "государственных учреждениях"; </w:t>
      </w:r>
      <w:r>
        <w:br/>
      </w:r>
      <w:r>
        <w:rPr>
          <w:rFonts w:ascii="Times New Roman"/>
          <w:b w:val="false"/>
          <w:i w:val="false"/>
          <w:color w:val="000000"/>
          <w:sz w:val="28"/>
        </w:rPr>
        <w:t xml:space="preserve">
      дополнить преамбулой следующего содержания: </w:t>
      </w:r>
      <w:r>
        <w:br/>
      </w:r>
      <w:r>
        <w:rPr>
          <w:rFonts w:ascii="Times New Roman"/>
          <w:b w:val="false"/>
          <w:i w:val="false"/>
          <w:color w:val="000000"/>
          <w:sz w:val="28"/>
        </w:rPr>
        <w:t xml:space="preserve">
      "В соответствии с пунктом 2 статьи 20 Закона Республики Казахстан "О бухгалтерском учете и финансовой отчетности" ПРИКАЗЫВАЮ:"; </w:t>
      </w:r>
      <w:r>
        <w:br/>
      </w:r>
      <w:r>
        <w:rPr>
          <w:rFonts w:ascii="Times New Roman"/>
          <w:b w:val="false"/>
          <w:i w:val="false"/>
          <w:color w:val="000000"/>
          <w:sz w:val="28"/>
        </w:rPr>
        <w:t xml:space="preserve">
      в Инструкции о порядке проведения инвентаризации активов, материальных запасов, денег, расчетов и других статей баланса в организациях, содержащихся за счет республиканского и местных бюджетов Республики Казахстан, утвержденной указанным приказом: </w:t>
      </w:r>
      <w:r>
        <w:br/>
      </w:r>
      <w:r>
        <w:rPr>
          <w:rFonts w:ascii="Times New Roman"/>
          <w:b w:val="false"/>
          <w:i w:val="false"/>
          <w:color w:val="000000"/>
          <w:sz w:val="28"/>
        </w:rPr>
        <w:t xml:space="preserve">
      в заголовке и в пункте 1 слова "Республики Казахстан" исключить;  </w:t>
      </w:r>
      <w:r>
        <w:br/>
      </w:r>
      <w:r>
        <w:rPr>
          <w:rFonts w:ascii="Times New Roman"/>
          <w:b w:val="false"/>
          <w:i w:val="false"/>
          <w:color w:val="000000"/>
          <w:sz w:val="28"/>
        </w:rPr>
        <w:t xml:space="preserve">
      в заголовке и по всему тексту слова "Бюджетные организации", "бюджетных организаций", "бюджетной организацией", "бюджетной организации", "бюджетных организациях", "бюджетным организациям", "организации", "организациях", за исключением абзаца первого пункта 48, заменить словами "Государственные учреждения", "государственных учреждений", "государственным учреждением", "государственного учреждения", "государственных учреждениях", "государственным учреждениям", "государственными учреждениями"; </w:t>
      </w:r>
      <w:r>
        <w:br/>
      </w:r>
      <w:r>
        <w:rPr>
          <w:rFonts w:ascii="Times New Roman"/>
          <w:b w:val="false"/>
          <w:i w:val="false"/>
          <w:color w:val="000000"/>
          <w:sz w:val="28"/>
        </w:rPr>
        <w:t xml:space="preserve">
      в пункте 2 слова "Указом Президента Республики Казахстан, имеющим силу Закона "О бухгалтерском учете" от 26.12.95г. N 2732" заменить словами "Законом Республики Казахстан "О бухгалтерском учете и финансовой отчетности"; </w:t>
      </w:r>
      <w:r>
        <w:br/>
      </w:r>
      <w:r>
        <w:rPr>
          <w:rFonts w:ascii="Times New Roman"/>
          <w:b w:val="false"/>
          <w:i w:val="false"/>
          <w:color w:val="000000"/>
          <w:sz w:val="28"/>
        </w:rPr>
        <w:t xml:space="preserve">
      абзац пятый пункта 3 изложить в следующей редакции: </w:t>
      </w:r>
      <w:r>
        <w:br/>
      </w:r>
      <w:r>
        <w:rPr>
          <w:rFonts w:ascii="Times New Roman"/>
          <w:b w:val="false"/>
          <w:i w:val="false"/>
          <w:color w:val="000000"/>
          <w:sz w:val="28"/>
        </w:rPr>
        <w:t xml:space="preserve">
      "проверка достоверности учета материальных ценностей, денег в кассах государственных учреждений, средств на бюджетных счетах, на контрольных счетах наличности для учета операций по поступлениям от реализации государственными учреждениями товаров (работ, услуг) и произведенным по ним платежам (далее - КСН по платным услугам), по поступлениям от спонсорской и благотворительной помощи для государственных учреждений и производимым за счет них платежам (далее - КСН спонсорской, благотворительной помощи), по деньгам, передаваемым физическим или юридическим лицом государственному учреждению на условиях их возвратности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физическим или юридическим лицом, либо переданы соответствующему республиканскому или местным бюджетам (далее - КСН временного размещения денег физических или юридических лиц), на счетах в иностранной валюте для проведения операций в иностранной валюте (далее - счета в иностранной валюте) и специальных счетах бюджетного инвестиционного проекта или программы (далее - специальные счета бюджетного инвестиционного проекта по внешним займам и грантам), дебиторской и кредиторской задолженности и других статей баланса.";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обозначение абзацев дефисами исключить; </w:t>
      </w:r>
      <w:r>
        <w:br/>
      </w:r>
      <w:r>
        <w:rPr>
          <w:rFonts w:ascii="Times New Roman"/>
          <w:b w:val="false"/>
          <w:i w:val="false"/>
          <w:color w:val="000000"/>
          <w:sz w:val="28"/>
        </w:rPr>
        <w:t xml:space="preserve">
      в абзаце третьем слово "бухгалтерской" исключить; </w:t>
      </w:r>
      <w:r>
        <w:br/>
      </w:r>
      <w:r>
        <w:rPr>
          <w:rFonts w:ascii="Times New Roman"/>
          <w:b w:val="false"/>
          <w:i w:val="false"/>
          <w:color w:val="000000"/>
          <w:sz w:val="28"/>
        </w:rPr>
        <w:t xml:space="preserve">
      в абзаце седьмом после слова "присоединении" дополнить словами ", разделении, выделении и преобразовании";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абзац двенадцатый изложить в следующей редакции: </w:t>
      </w:r>
      <w:r>
        <w:br/>
      </w:r>
      <w:r>
        <w:rPr>
          <w:rFonts w:ascii="Times New Roman"/>
          <w:b w:val="false"/>
          <w:i w:val="false"/>
          <w:color w:val="000000"/>
          <w:sz w:val="28"/>
        </w:rPr>
        <w:t xml:space="preserve">
      "движения средств по бюджетным счетам, КСН по платным услугам, КСН спонсорской, благотворительной помощи, КСН временного размещения денег физических или юридических лиц, по счетам в иностранной валюте, по специальным счетам бюджетного инвестиционного проекта по внешним займам и грантам - по мере получения отчетных форм территориальных органов Казначейства и выписок обслуживающих банков второго уровня;"; </w:t>
      </w:r>
      <w:r>
        <w:br/>
      </w:r>
      <w:r>
        <w:rPr>
          <w:rFonts w:ascii="Times New Roman"/>
          <w:b w:val="false"/>
          <w:i w:val="false"/>
          <w:color w:val="000000"/>
          <w:sz w:val="28"/>
        </w:rPr>
        <w:t xml:space="preserve">
      абзац тринадцатый изложить в следующей редакции: </w:t>
      </w:r>
      <w:r>
        <w:br/>
      </w:r>
      <w:r>
        <w:rPr>
          <w:rFonts w:ascii="Times New Roman"/>
          <w:b w:val="false"/>
          <w:i w:val="false"/>
          <w:color w:val="000000"/>
          <w:sz w:val="28"/>
        </w:rPr>
        <w:t xml:space="preserve">
      "расчетов по платежам в бюджет по обязательным социальным отчислениям в Государственный фонд социального страхования, по обязательным пенсионным взносам в накопительные пенсионные фонды, с депонентами - не менее одного раза в квартал;"; </w:t>
      </w:r>
      <w:r>
        <w:br/>
      </w:r>
      <w:r>
        <w:rPr>
          <w:rFonts w:ascii="Times New Roman"/>
          <w:b w:val="false"/>
          <w:i w:val="false"/>
          <w:color w:val="000000"/>
          <w:sz w:val="28"/>
        </w:rPr>
        <w:t xml:space="preserve">
      абзац пятнадцатый исключить; </w:t>
      </w:r>
      <w:r>
        <w:br/>
      </w:r>
      <w:r>
        <w:rPr>
          <w:rFonts w:ascii="Times New Roman"/>
          <w:b w:val="false"/>
          <w:i w:val="false"/>
          <w:color w:val="000000"/>
          <w:sz w:val="28"/>
        </w:rPr>
        <w:t xml:space="preserve">
      в пунктах 10 и 13 обозначение абзацев дефисами исключить; </w:t>
      </w:r>
      <w:r>
        <w:br/>
      </w:r>
      <w:r>
        <w:rPr>
          <w:rFonts w:ascii="Times New Roman"/>
          <w:b w:val="false"/>
          <w:i w:val="false"/>
          <w:color w:val="000000"/>
          <w:sz w:val="28"/>
        </w:rPr>
        <w:t xml:space="preserve">
      в абзаце втором пункта 25 после слова "регистров" дополнить словом "бухгалтерского"; </w:t>
      </w:r>
      <w:r>
        <w:br/>
      </w:r>
      <w:r>
        <w:rPr>
          <w:rFonts w:ascii="Times New Roman"/>
          <w:b w:val="false"/>
          <w:i w:val="false"/>
          <w:color w:val="000000"/>
          <w:sz w:val="28"/>
        </w:rPr>
        <w:t xml:space="preserve">
      пункт 30 изложить в следующей редакции: </w:t>
      </w:r>
      <w:r>
        <w:br/>
      </w:r>
      <w:r>
        <w:rPr>
          <w:rFonts w:ascii="Times New Roman"/>
          <w:b w:val="false"/>
          <w:i w:val="false"/>
          <w:color w:val="000000"/>
          <w:sz w:val="28"/>
        </w:rPr>
        <w:t xml:space="preserve">
      "30. На активы, не пригодные к эксплуатации и не подлежащие восстановлению, составляется отдельная опись с указанием времени ввода в эксплуатацию и причин, приведших эти объекты к непригодности (порча, полный износ и тому подобное). </w:t>
      </w:r>
      <w:r>
        <w:br/>
      </w:r>
      <w:r>
        <w:rPr>
          <w:rFonts w:ascii="Times New Roman"/>
          <w:b w:val="false"/>
          <w:i w:val="false"/>
          <w:color w:val="000000"/>
          <w:sz w:val="28"/>
        </w:rPr>
        <w:t xml:space="preserve">
      Списание таких объектов производится в установленном порядке: </w:t>
      </w:r>
      <w:r>
        <w:br/>
      </w:r>
      <w:r>
        <w:rPr>
          <w:rFonts w:ascii="Times New Roman"/>
          <w:b w:val="false"/>
          <w:i w:val="false"/>
          <w:color w:val="000000"/>
          <w:sz w:val="28"/>
        </w:rPr>
        <w:t xml:space="preserve">
      находящихся в республиканской собственности - по разрешению территориальных комитетов государственного имущества и приватизации; </w:t>
      </w:r>
      <w:r>
        <w:br/>
      </w:r>
      <w:r>
        <w:rPr>
          <w:rFonts w:ascii="Times New Roman"/>
          <w:b w:val="false"/>
          <w:i w:val="false"/>
          <w:color w:val="000000"/>
          <w:sz w:val="28"/>
        </w:rPr>
        <w:t xml:space="preserve">
      находящихся в коммунальной собственности - по разрешению уполномоченного акимом соответствующей административно-территориальной единицы исполнительного органа, финансируемого из местного бюджета."; </w:t>
      </w:r>
      <w:r>
        <w:br/>
      </w:r>
      <w:r>
        <w:rPr>
          <w:rFonts w:ascii="Times New Roman"/>
          <w:b w:val="false"/>
          <w:i w:val="false"/>
          <w:color w:val="000000"/>
          <w:sz w:val="28"/>
        </w:rPr>
        <w:t xml:space="preserve">
      в абзаце втором пункта 42 слова "учетных регистров" заменить словами "регистров бухгалтерского учета"; </w:t>
      </w:r>
      <w:r>
        <w:br/>
      </w:r>
      <w:r>
        <w:rPr>
          <w:rFonts w:ascii="Times New Roman"/>
          <w:b w:val="false"/>
          <w:i w:val="false"/>
          <w:color w:val="000000"/>
          <w:sz w:val="28"/>
        </w:rPr>
        <w:t xml:space="preserve">
      абзац первый пункта 49 исключить; </w:t>
      </w:r>
      <w:r>
        <w:br/>
      </w:r>
      <w:r>
        <w:rPr>
          <w:rFonts w:ascii="Times New Roman"/>
          <w:b w:val="false"/>
          <w:i w:val="false"/>
          <w:color w:val="000000"/>
          <w:sz w:val="28"/>
        </w:rPr>
        <w:t xml:space="preserve">
      в пункте 54 второй абзац изложить в следующей редакции: </w:t>
      </w:r>
      <w:r>
        <w:br/>
      </w:r>
      <w:r>
        <w:rPr>
          <w:rFonts w:ascii="Times New Roman"/>
          <w:b w:val="false"/>
          <w:i w:val="false"/>
          <w:color w:val="000000"/>
          <w:sz w:val="28"/>
        </w:rPr>
        <w:t xml:space="preserve">
      "Ревизия кассы и контроль за соблюдением кассовой дисциплины производятся в соответствии с Правилами ведения кассовых операций в государственных учреждениях, утвержденными приказом Министра финансов Республики Казахстан от 25 апреля 2000 года N 195 (зарегистрированный в Реестре государственной регистрации нормативных правовых актов за N 1135)."; </w:t>
      </w:r>
      <w:r>
        <w:br/>
      </w:r>
      <w:r>
        <w:rPr>
          <w:rFonts w:ascii="Times New Roman"/>
          <w:b w:val="false"/>
          <w:i w:val="false"/>
          <w:color w:val="000000"/>
          <w:sz w:val="28"/>
        </w:rPr>
        <w:t xml:space="preserve">
      пункт 58 изложить в следующей редакции: </w:t>
      </w:r>
      <w:r>
        <w:br/>
      </w:r>
      <w:r>
        <w:rPr>
          <w:rFonts w:ascii="Times New Roman"/>
          <w:b w:val="false"/>
          <w:i w:val="false"/>
          <w:color w:val="000000"/>
          <w:sz w:val="28"/>
        </w:rPr>
        <w:t xml:space="preserve">
      "58. Инвентаризация средств, находящихся на бюджетных счетах, на КСН по платным услугам, КСН спонсорской, благотворительной помощи, КСН временного размещения денег физических или юридических лиц, на счетах в иностранной валюте, на специальных счетах бюджетного инвестиционного проекта по внешним займам и грантам производится путем сверки остатков сумм, числящихся на соответствующих счетах по данным бухгалтерской службы государственного учреждения, с данными по отчетным формам территориальных органов Казначейства и выписок обслуживающих банков второго уровня."; </w:t>
      </w:r>
      <w:r>
        <w:br/>
      </w:r>
      <w:r>
        <w:rPr>
          <w:rFonts w:ascii="Times New Roman"/>
          <w:b w:val="false"/>
          <w:i w:val="false"/>
          <w:color w:val="000000"/>
          <w:sz w:val="28"/>
        </w:rPr>
        <w:t xml:space="preserve">
      в абзаце первом пункта 59 после слова "регистрах" дополнить словом "бухгалтерского";  </w:t>
      </w:r>
      <w:r>
        <w:br/>
      </w:r>
      <w:r>
        <w:rPr>
          <w:rFonts w:ascii="Times New Roman"/>
          <w:b w:val="false"/>
          <w:i w:val="false"/>
          <w:color w:val="000000"/>
          <w:sz w:val="28"/>
        </w:rPr>
        <w:t xml:space="preserve">
      в пункте 65 слова "учетных регистрах", "регистры" заменить словами "регистрах бухгалтерского учета", "регистры бухгалтерского учета" соответственно; </w:t>
      </w:r>
      <w:r>
        <w:br/>
      </w:r>
      <w:r>
        <w:rPr>
          <w:rFonts w:ascii="Times New Roman"/>
          <w:b w:val="false"/>
          <w:i w:val="false"/>
          <w:color w:val="000000"/>
          <w:sz w:val="28"/>
        </w:rPr>
        <w:t xml:space="preserve">
      в пункте 69 слова "открытых лимитов" заменить словом "разрешений"; </w:t>
      </w:r>
      <w:r>
        <w:br/>
      </w:r>
      <w:r>
        <w:rPr>
          <w:rFonts w:ascii="Times New Roman"/>
          <w:b w:val="false"/>
          <w:i w:val="false"/>
          <w:color w:val="000000"/>
          <w:sz w:val="28"/>
        </w:rPr>
        <w:t xml:space="preserve">
      в абзаце втором пункта 71 слова "по специальным средствам" заменить словами "от реализации товаров (работ, услуг)"; </w:t>
      </w:r>
      <w:r>
        <w:br/>
      </w:r>
      <w:r>
        <w:rPr>
          <w:rFonts w:ascii="Times New Roman"/>
          <w:b w:val="false"/>
          <w:i w:val="false"/>
          <w:color w:val="000000"/>
          <w:sz w:val="28"/>
        </w:rPr>
        <w:t xml:space="preserve">
      абзац второй пункта 74 изложить в следующей редакции: </w:t>
      </w:r>
      <w:r>
        <w:br/>
      </w:r>
      <w:r>
        <w:rPr>
          <w:rFonts w:ascii="Times New Roman"/>
          <w:b w:val="false"/>
          <w:i w:val="false"/>
          <w:color w:val="000000"/>
          <w:sz w:val="28"/>
        </w:rPr>
        <w:t xml:space="preserve">
      "В соответствии с Правилами составления и представления отчетности государственными учреждениями, утвержденными приказом Министерства финансов Республики Казахстан от 1 декабря 2004 года N 424, в пояснительной записке к годовому отчету необходимо отражать данные о результатах проведенной инвентаризации."; </w:t>
      </w:r>
      <w:r>
        <w:br/>
      </w:r>
      <w:r>
        <w:rPr>
          <w:rFonts w:ascii="Times New Roman"/>
          <w:b w:val="false"/>
          <w:i w:val="false"/>
          <w:color w:val="000000"/>
          <w:sz w:val="28"/>
        </w:rPr>
        <w:t xml:space="preserve">
      в приложениях к указанному приказу: </w:t>
      </w:r>
      <w:r>
        <w:br/>
      </w:r>
      <w:r>
        <w:rPr>
          <w:rFonts w:ascii="Times New Roman"/>
          <w:b w:val="false"/>
          <w:i w:val="false"/>
          <w:color w:val="000000"/>
          <w:sz w:val="28"/>
        </w:rPr>
        <w:t xml:space="preserve">
      по тексту приложений слова "Бюджетная организация", "бюджетная организация", "бюджетной организации", "проверяемой организации", "организаций" заменить словами "Государственное учреждение", "государственное учреждение", "государственного учреждения", "проверяемого государственного учреждения", "государственных учреждений". </w:t>
      </w:r>
    </w:p>
    <w:bookmarkEnd w:id="1"/>
    <w:bookmarkStart w:name="z3" w:id="2"/>
    <w:p>
      <w:pPr>
        <w:spacing w:after="0"/>
        <w:ind w:left="0"/>
        <w:jc w:val="both"/>
      </w:pPr>
      <w:r>
        <w:rPr>
          <w:rFonts w:ascii="Times New Roman"/>
          <w:b w:val="false"/>
          <w:i w:val="false"/>
          <w:color w:val="000000"/>
          <w:sz w:val="28"/>
        </w:rPr>
        <w:t xml:space="preserve">
      2. Комитету казначейства Министерства финансов Республики Казахстан (Тусупбекову А.Н.)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 </w:t>
      </w:r>
    </w:p>
    <w:bookmarkEnd w:id="2"/>
    <w:bookmarkStart w:name="z4" w:id="3"/>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его первого официального опубликования. </w:t>
      </w:r>
    </w:p>
    <w:bookmarkEnd w:id="3"/>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