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2cb5" w14:textId="f2c2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оформлению и рассмотрению заявки на товарный знак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24 апреля 2007 года N 55-ОД.
Зарегистрирован в Министерстве юстиции Республики Казахстан 30 апреля 2007 года за N 4645. Утратил силу приказом и.о. Министра юстиции Республики Казахстан от 23 апреля 2010 года N 136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юстиции РК от 23.04.2010 </w:t>
      </w:r>
      <w:r>
        <w:rPr>
          <w:rFonts w:ascii="Times New Roman"/>
          <w:b w:val="false"/>
          <w:i w:val="false"/>
          <w:color w:val="ff0000"/>
          <w:sz w:val="28"/>
        </w:rPr>
        <w:t>N 136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 xml:space="preserve">статьи 9 </w:t>
      </w:r>
      <w:r>
        <w:rPr>
          <w:rFonts w:ascii="Times New Roman"/>
          <w:b w:val="false"/>
          <w:i w:val="false"/>
          <w:color w:val="000000"/>
          <w:sz w:val="28"/>
        </w:rPr>
        <w:t xml:space="preserve"> Закона Республики Казахстан "О товарных знаках, знаках обслуживания и наименованиях мест происхождения товаров" и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 марта 2007 года N 237-III "О внесении изменений и дополнений в некоторые законодательные акты Республики Казахстан по вопросам интеллектуальной собственности",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составлению, оформлению и рассмотрению заявки на товарный знак.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 xml:space="preserve">Правила </w:t>
      </w:r>
      <w:r>
        <w:rPr>
          <w:rFonts w:ascii="Times New Roman"/>
          <w:b w:val="false"/>
          <w:i w:val="false"/>
          <w:color w:val="000000"/>
          <w:sz w:val="28"/>
        </w:rPr>
        <w:t xml:space="preserve"> составления и подачи заявки на регистрацию товарного знака, утвержденные Патентным агентством Министерства экономики и торговли Республики Казахстан 8 октября 1996 года, (зарегистрированный в Реестре государственной регистрации нормативных правовых актов за N 296),  </w:t>
      </w:r>
      <w:r>
        <w:rPr>
          <w:rFonts w:ascii="Times New Roman"/>
          <w:b w:val="false"/>
          <w:i w:val="false"/>
          <w:color w:val="000000"/>
          <w:sz w:val="28"/>
        </w:rPr>
        <w:t xml:space="preserve">Правила </w:t>
      </w:r>
      <w:r>
        <w:rPr>
          <w:rFonts w:ascii="Times New Roman"/>
          <w:b w:val="false"/>
          <w:i w:val="false"/>
          <w:color w:val="000000"/>
          <w:sz w:val="28"/>
        </w:rPr>
        <w:t xml:space="preserve"> рассмотрения заявки на регистрацию товарного знака, утвержденные Патентным агентством Министерства экономики и торговли Республики Казахстан 8 октября 1996 года, (зарегистрированный в Реестре государственной регистрации нормативных правовых актов за N 297). </w:t>
      </w:r>
    </w:p>
    <w:bookmarkEnd w:id="2"/>
    <w:bookmarkStart w:name="z4" w:id="3"/>
    <w:p>
      <w:pPr>
        <w:spacing w:after="0"/>
        <w:ind w:left="0"/>
        <w:jc w:val="both"/>
      </w:pPr>
      <w:r>
        <w:rPr>
          <w:rFonts w:ascii="Times New Roman"/>
          <w:b w:val="false"/>
          <w:i w:val="false"/>
          <w:color w:val="000000"/>
          <w:sz w:val="28"/>
        </w:rPr>
        <w:t xml:space="preserve">
      3.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(Баржаксы Н.Б.) в установленном законодательством порядке обеспечить представление настоящего приказа на государственную регистрацию.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С.Е.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первого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по       </w:t>
      </w:r>
      <w:r>
        <w:br/>
      </w:r>
      <w:r>
        <w:rPr>
          <w:rFonts w:ascii="Times New Roman"/>
          <w:b w:val="false"/>
          <w:i w:val="false"/>
          <w:color w:val="000000"/>
          <w:sz w:val="28"/>
        </w:rPr>
        <w:t xml:space="preserve">
правам интеллектуальной собственности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от 24 апреля 2000 года N 54-ОД         </w:t>
      </w:r>
    </w:p>
    <w:bookmarkEnd w:id="6"/>
    <w:bookmarkStart w:name="z8"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составлению, оформлению и </w:t>
      </w:r>
      <w:r>
        <w:br/>
      </w:r>
      <w:r>
        <w:rPr>
          <w:rFonts w:ascii="Times New Roman"/>
          <w:b/>
          <w:i w:val="false"/>
          <w:color w:val="000000"/>
        </w:rPr>
        <w:t xml:space="preserve">
рассмотрению заявки на товарный знак  1. Общие положения </w:t>
      </w:r>
    </w:p>
    <w:bookmarkEnd w:id="7"/>
    <w:bookmarkStart w:name="z9" w:id="8"/>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от 26 июля 1997 г. (далее - Закон) и детализирует процедуру составления заявки на регистрацию товарного знака, знака обслуживания, процедуру ее оформления и рассмотрения, а также процедуру выдачи свидетельства на товарный знак, знак обслуживания. </w:t>
      </w:r>
    </w:p>
    <w:bookmarkEnd w:id="8"/>
    <w:bookmarkStart w:name="z10" w:id="9"/>
    <w:p>
      <w:pPr>
        <w:spacing w:after="0"/>
        <w:ind w:left="0"/>
        <w:jc w:val="both"/>
      </w:pPr>
      <w:r>
        <w:rPr>
          <w:rFonts w:ascii="Times New Roman"/>
          <w:b w:val="false"/>
          <w:i w:val="false"/>
          <w:color w:val="000000"/>
          <w:sz w:val="28"/>
        </w:rPr>
        <w:t xml:space="preserve">
      2. В настоящей Инструкции используются следующие понятия: </w:t>
      </w:r>
    </w:p>
    <w:bookmarkEnd w:id="9"/>
    <w:bookmarkStart w:name="z11" w:id="10"/>
    <w:p>
      <w:pPr>
        <w:spacing w:after="0"/>
        <w:ind w:left="0"/>
        <w:jc w:val="both"/>
      </w:pPr>
      <w:r>
        <w:rPr>
          <w:rFonts w:ascii="Times New Roman"/>
          <w:b w:val="false"/>
          <w:i w:val="false"/>
          <w:color w:val="000000"/>
          <w:sz w:val="28"/>
        </w:rPr>
        <w:t xml:space="preserve">
      1) товарный знак, знак обслуживания (далее - товарный знак) - обозначение, зарегистрированное в соответствии с Законом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 </w:t>
      </w:r>
    </w:p>
    <w:bookmarkEnd w:id="10"/>
    <w:bookmarkStart w:name="z12" w:id="11"/>
    <w:p>
      <w:pPr>
        <w:spacing w:after="0"/>
        <w:ind w:left="0"/>
        <w:jc w:val="both"/>
      </w:pPr>
      <w:r>
        <w:rPr>
          <w:rFonts w:ascii="Times New Roman"/>
          <w:b w:val="false"/>
          <w:i w:val="false"/>
          <w:color w:val="000000"/>
          <w:sz w:val="28"/>
        </w:rPr>
        <w:t xml:space="preserve">
      2) коллективный товарный знак - это товарный знак ассоциации (союза) или иного объединения юридических лиц и (или) индивидуальных предпринимателей (далее - объединение), служащий для обозначения выпускаемых или реализуемых ими товаров (услуг), обладающих едиными качественными или иными характеристиками; </w:t>
      </w:r>
    </w:p>
    <w:bookmarkEnd w:id="11"/>
    <w:bookmarkStart w:name="z13" w:id="12"/>
    <w:p>
      <w:pPr>
        <w:spacing w:after="0"/>
        <w:ind w:left="0"/>
        <w:jc w:val="both"/>
      </w:pPr>
      <w:r>
        <w:rPr>
          <w:rFonts w:ascii="Times New Roman"/>
          <w:b w:val="false"/>
          <w:i w:val="false"/>
          <w:color w:val="000000"/>
          <w:sz w:val="28"/>
        </w:rPr>
        <w:t xml:space="preserve">
      3) общеизвестный товарный знак - обозначение, используемое в качестве товарного знака или товарный знак, признанные общеизвестными в силу международных соглашений, участником которых является Республика Казахстан, решением компетентного органа или суда, основанном на доказательствах заинтересованных лиц; </w:t>
      </w:r>
    </w:p>
    <w:bookmarkEnd w:id="12"/>
    <w:bookmarkStart w:name="z14" w:id="13"/>
    <w:p>
      <w:pPr>
        <w:spacing w:after="0"/>
        <w:ind w:left="0"/>
        <w:jc w:val="both"/>
      </w:pPr>
      <w:r>
        <w:rPr>
          <w:rFonts w:ascii="Times New Roman"/>
          <w:b w:val="false"/>
          <w:i w:val="false"/>
          <w:color w:val="000000"/>
          <w:sz w:val="28"/>
        </w:rPr>
        <w:t xml:space="preserve">
      4) наименование места происхождения товара - это географическое указание, используемое для обозначения товара, особые свойства которого исключительно или главным образом связаны с местом его производства, включая природные условия и (или) человеческие факторы; </w:t>
      </w:r>
    </w:p>
    <w:bookmarkEnd w:id="13"/>
    <w:bookmarkStart w:name="z15" w:id="14"/>
    <w:p>
      <w:pPr>
        <w:spacing w:after="0"/>
        <w:ind w:left="0"/>
        <w:jc w:val="both"/>
      </w:pPr>
      <w:r>
        <w:rPr>
          <w:rFonts w:ascii="Times New Roman"/>
          <w:b w:val="false"/>
          <w:i w:val="false"/>
          <w:color w:val="000000"/>
          <w:sz w:val="28"/>
        </w:rPr>
        <w:t xml:space="preserve">
      5) заявитель - юридическое или физическое лицо, подавшее заявку на регистрацию товарного знака; </w:t>
      </w:r>
    </w:p>
    <w:bookmarkEnd w:id="14"/>
    <w:bookmarkStart w:name="z16" w:id="15"/>
    <w:p>
      <w:pPr>
        <w:spacing w:after="0"/>
        <w:ind w:left="0"/>
        <w:jc w:val="both"/>
      </w:pPr>
      <w:r>
        <w:rPr>
          <w:rFonts w:ascii="Times New Roman"/>
          <w:b w:val="false"/>
          <w:i w:val="false"/>
          <w:color w:val="000000"/>
          <w:sz w:val="28"/>
        </w:rPr>
        <w:t xml:space="preserve">
      6)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 </w:t>
      </w:r>
    </w:p>
    <w:bookmarkEnd w:id="15"/>
    <w:bookmarkStart w:name="z17" w:id="16"/>
    <w:p>
      <w:pPr>
        <w:spacing w:after="0"/>
        <w:ind w:left="0"/>
        <w:jc w:val="both"/>
      </w:pPr>
      <w:r>
        <w:rPr>
          <w:rFonts w:ascii="Times New Roman"/>
          <w:b w:val="false"/>
          <w:i w:val="false"/>
          <w:color w:val="000000"/>
          <w:sz w:val="28"/>
        </w:rPr>
        <w:t xml:space="preserve">
      7) уполномоченный государственный орган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наименований мест происхождения товаров; </w:t>
      </w:r>
    </w:p>
    <w:bookmarkEnd w:id="16"/>
    <w:bookmarkStart w:name="z18" w:id="17"/>
    <w:p>
      <w:pPr>
        <w:spacing w:after="0"/>
        <w:ind w:left="0"/>
        <w:jc w:val="both"/>
      </w:pPr>
      <w:r>
        <w:rPr>
          <w:rFonts w:ascii="Times New Roman"/>
          <w:b w:val="false"/>
          <w:i w:val="false"/>
          <w:color w:val="000000"/>
          <w:sz w:val="28"/>
        </w:rPr>
        <w:t xml:space="preserve">
      8) Международная классификация товаров и услуг (далее - МКТУ) - классификация, принятая  </w:t>
      </w:r>
      <w:r>
        <w:rPr>
          <w:rFonts w:ascii="Times New Roman"/>
          <w:b w:val="false"/>
          <w:i w:val="false"/>
          <w:color w:val="000000"/>
          <w:sz w:val="28"/>
        </w:rPr>
        <w:t xml:space="preserve">Ниццким </w:t>
      </w:r>
      <w:r>
        <w:rPr>
          <w:rFonts w:ascii="Times New Roman"/>
          <w:b w:val="false"/>
          <w:i w:val="false"/>
          <w:color w:val="000000"/>
          <w:sz w:val="28"/>
        </w:rPr>
        <w:t xml:space="preserve"> соглашением от 15 июня 1957 года с последующими изменениями и дополнениями; </w:t>
      </w:r>
    </w:p>
    <w:bookmarkEnd w:id="17"/>
    <w:bookmarkStart w:name="z19" w:id="18"/>
    <w:p>
      <w:pPr>
        <w:spacing w:after="0"/>
        <w:ind w:left="0"/>
        <w:jc w:val="both"/>
      </w:pPr>
      <w:r>
        <w:rPr>
          <w:rFonts w:ascii="Times New Roman"/>
          <w:b w:val="false"/>
          <w:i w:val="false"/>
          <w:color w:val="000000"/>
          <w:sz w:val="28"/>
        </w:rPr>
        <w:t xml:space="preserve">
      9) Мадридское соглашение - Мадридское соглашение о международной регистрации знаков от 14 апреля 1891 г. с последующими изменениями и дополнениями. </w:t>
      </w:r>
    </w:p>
    <w:bookmarkEnd w:id="18"/>
    <w:bookmarkStart w:name="z20" w:id="19"/>
    <w:p>
      <w:pPr>
        <w:spacing w:after="0"/>
        <w:ind w:left="0"/>
        <w:jc w:val="left"/>
      </w:pPr>
      <w:r>
        <w:rPr>
          <w:rFonts w:ascii="Times New Roman"/>
          <w:b/>
          <w:i w:val="false"/>
          <w:color w:val="000000"/>
        </w:rPr>
        <w:t xml:space="preserve"> 
  2. Составление и оформление заявки на товарный знак </w:t>
      </w:r>
    </w:p>
    <w:bookmarkEnd w:id="19"/>
    <w:bookmarkStart w:name="z21" w:id="20"/>
    <w:p>
      <w:pPr>
        <w:spacing w:after="0"/>
        <w:ind w:left="0"/>
        <w:jc w:val="both"/>
      </w:pPr>
      <w:r>
        <w:rPr>
          <w:rFonts w:ascii="Times New Roman"/>
          <w:b w:val="false"/>
          <w:i w:val="false"/>
          <w:color w:val="000000"/>
          <w:sz w:val="28"/>
        </w:rPr>
        <w:t xml:space="preserve">
      3. В соответствии с пунктом 1  </w:t>
      </w:r>
      <w:r>
        <w:rPr>
          <w:rFonts w:ascii="Times New Roman"/>
          <w:b w:val="false"/>
          <w:i w:val="false"/>
          <w:color w:val="000000"/>
          <w:sz w:val="28"/>
        </w:rPr>
        <w:t xml:space="preserve">статьи 5 </w:t>
      </w:r>
      <w:r>
        <w:rPr>
          <w:rFonts w:ascii="Times New Roman"/>
          <w:b w:val="false"/>
          <w:i w:val="false"/>
          <w:color w:val="000000"/>
          <w:sz w:val="28"/>
        </w:rPr>
        <w:t xml:space="preserve"> Закона в качестве товарных знаков могут быть зарегистрированы словесные, изобразительные, буквенные, цифровые, объемные и иные обозначения или их комбинации, позволяющие отличать товары и услуги одних лиц от однородных товаров и услуг других лиц. </w:t>
      </w:r>
      <w:r>
        <w:br/>
      </w:r>
      <w:r>
        <w:rPr>
          <w:rFonts w:ascii="Times New Roman"/>
          <w:b w:val="false"/>
          <w:i w:val="false"/>
          <w:color w:val="000000"/>
          <w:sz w:val="28"/>
        </w:rPr>
        <w:t xml:space="preserve">
      Товарный знак может быть зарегистрирован в любом цвете или цветовом сочетании. </w:t>
      </w:r>
      <w:r>
        <w:br/>
      </w:r>
      <w:r>
        <w:rPr>
          <w:rFonts w:ascii="Times New Roman"/>
          <w:b w:val="false"/>
          <w:i w:val="false"/>
          <w:color w:val="000000"/>
          <w:sz w:val="28"/>
        </w:rPr>
        <w:t xml:space="preserve">
      1) К словесным обозначениям относятся слова; сочетания букв, имеющие словесный характер; словосочетания; предложения; другие единицы языка, а также их сочетания. </w:t>
      </w:r>
      <w:r>
        <w:br/>
      </w:r>
      <w:r>
        <w:rPr>
          <w:rFonts w:ascii="Times New Roman"/>
          <w:b w:val="false"/>
          <w:i w:val="false"/>
          <w:color w:val="000000"/>
          <w:sz w:val="28"/>
        </w:rPr>
        <w:t xml:space="preserve">
      2) К изобразительным обозначениям относятся графические изображения на плоскости, в частности, изображения различных живых существ, предметов, иных объектов, фигур, художественно выполненные шрифтовые элементы, а также различные композиции вышеупомянутых элементов. </w:t>
      </w:r>
      <w:r>
        <w:br/>
      </w:r>
      <w:r>
        <w:rPr>
          <w:rFonts w:ascii="Times New Roman"/>
          <w:b w:val="false"/>
          <w:i w:val="false"/>
          <w:color w:val="000000"/>
          <w:sz w:val="28"/>
        </w:rPr>
        <w:t xml:space="preserve">
      3) К объемным обозначениям относятся трехмерные объекты, форма которых оригинальна и не связана исключительным образом с функцией товара. </w:t>
      </w:r>
      <w:r>
        <w:br/>
      </w:r>
      <w:r>
        <w:rPr>
          <w:rFonts w:ascii="Times New Roman"/>
          <w:b w:val="false"/>
          <w:i w:val="false"/>
          <w:color w:val="000000"/>
          <w:sz w:val="28"/>
        </w:rPr>
        <w:t xml:space="preserve">
      4) К комбинированным обозначениям относятся комбинации различного рода элементов - словесных, изобразительных, объемных. </w:t>
      </w:r>
      <w:r>
        <w:br/>
      </w:r>
      <w:r>
        <w:rPr>
          <w:rFonts w:ascii="Times New Roman"/>
          <w:b w:val="false"/>
          <w:i w:val="false"/>
          <w:color w:val="000000"/>
          <w:sz w:val="28"/>
        </w:rPr>
        <w:t xml:space="preserve">
      5) К иным обозначениям, предусмотренным статьей 5 Закона, относятся звуковые обозначения. </w:t>
      </w:r>
    </w:p>
    <w:bookmarkEnd w:id="20"/>
    <w:bookmarkStart w:name="z22" w:id="21"/>
    <w:p>
      <w:pPr>
        <w:spacing w:after="0"/>
        <w:ind w:left="0"/>
        <w:jc w:val="both"/>
      </w:pPr>
      <w:r>
        <w:rPr>
          <w:rFonts w:ascii="Times New Roman"/>
          <w:b w:val="false"/>
          <w:i w:val="false"/>
          <w:color w:val="000000"/>
          <w:sz w:val="28"/>
        </w:rPr>
        <w:t xml:space="preserve">
      4. Заявка подается в экспертную организацию или направляется по почте или факсимильной связи. Если заявка передана по факсимильной связи, то она подтверждается оригиналом на бумажном носителе не позднее одного месяца со дня поступления заявки по факсимильной связи. Если документы заявки поступили в экспертную организацию по истечении указанного срока или содержат сведения, отличающиеся от представленных по факсимильной связи, то они считаются поступившими на дату поступления их оригиналов. </w:t>
      </w:r>
      <w:r>
        <w:br/>
      </w:r>
      <w:r>
        <w:rPr>
          <w:rFonts w:ascii="Times New Roman"/>
          <w:b w:val="false"/>
          <w:i w:val="false"/>
          <w:color w:val="000000"/>
          <w:sz w:val="28"/>
        </w:rPr>
        <w:t xml:space="preserve">
      Заявка подается в экспертную организацию в трех экземплярах. </w:t>
      </w:r>
    </w:p>
    <w:bookmarkEnd w:id="21"/>
    <w:bookmarkStart w:name="z23" w:id="22"/>
    <w:p>
      <w:pPr>
        <w:spacing w:after="0"/>
        <w:ind w:left="0"/>
        <w:jc w:val="both"/>
      </w:pPr>
      <w:r>
        <w:rPr>
          <w:rFonts w:ascii="Times New Roman"/>
          <w:b w:val="false"/>
          <w:i w:val="false"/>
          <w:color w:val="000000"/>
          <w:sz w:val="28"/>
        </w:rPr>
        <w:t xml:space="preserve">
      5. Заявка представляется на бланке по форме ТЗ-1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к настоящей Инструкции, и должна относиться к одному товарному знаку и содержать: </w:t>
      </w:r>
      <w:r>
        <w:br/>
      </w:r>
      <w:r>
        <w:rPr>
          <w:rFonts w:ascii="Times New Roman"/>
          <w:b w:val="false"/>
          <w:i w:val="false"/>
          <w:color w:val="000000"/>
          <w:sz w:val="28"/>
        </w:rPr>
        <w:t xml:space="preserve">
      1) указание на то, что испрашивается охрана коллективного товарного знака, если подается заявка на регистрацию коллективного товарного знака; </w:t>
      </w:r>
      <w:r>
        <w:br/>
      </w:r>
      <w:r>
        <w:rPr>
          <w:rFonts w:ascii="Times New Roman"/>
          <w:b w:val="false"/>
          <w:i w:val="false"/>
          <w:color w:val="000000"/>
          <w:sz w:val="28"/>
        </w:rPr>
        <w:t xml:space="preserve">
      2) полное наименование юридического лица или имя, фамилия, отчество (если оно имеется) физического лица, а также их местонахождение или местожительство, включая почтовый индекс и название страны, номер телефона, а также номер факса и адрес электронной почты (если они имеются); </w:t>
      </w:r>
      <w:r>
        <w:br/>
      </w:r>
      <w:r>
        <w:rPr>
          <w:rFonts w:ascii="Times New Roman"/>
          <w:b w:val="false"/>
          <w:i w:val="false"/>
          <w:color w:val="000000"/>
          <w:sz w:val="28"/>
        </w:rPr>
        <w:t xml:space="preserve">
      3) указание организационно-правовой формы юридического лица; </w:t>
      </w:r>
      <w:r>
        <w:br/>
      </w:r>
      <w:r>
        <w:rPr>
          <w:rFonts w:ascii="Times New Roman"/>
          <w:b w:val="false"/>
          <w:i w:val="false"/>
          <w:color w:val="000000"/>
          <w:sz w:val="28"/>
        </w:rPr>
        <w:t xml:space="preserve">
      4) сведения о государственной регистрации юридического лица или индивидуального предпринимателя (для заявителей Республики Казахстан); </w:t>
      </w:r>
      <w:r>
        <w:br/>
      </w:r>
      <w:r>
        <w:rPr>
          <w:rFonts w:ascii="Times New Roman"/>
          <w:b w:val="false"/>
          <w:i w:val="false"/>
          <w:color w:val="000000"/>
          <w:sz w:val="28"/>
        </w:rPr>
        <w:t xml:space="preserve">
      5) имя, фамилия, отчество (если оно имеется) или наименование представителя, в том числе патентного поверенного, если таковой назначен, а также адрес для переписки, включая почтовый индекс, номер телефона, номер факса и адрес электронной почты (если они имеются); </w:t>
      </w:r>
      <w:r>
        <w:br/>
      </w:r>
      <w:r>
        <w:rPr>
          <w:rFonts w:ascii="Times New Roman"/>
          <w:b w:val="false"/>
          <w:i w:val="false"/>
          <w:color w:val="000000"/>
          <w:sz w:val="28"/>
        </w:rPr>
        <w:t xml:space="preserve">
      6) дату, код страны подачи по стандарту Всемирной организации интеллектуальной собственности (ВОИС) ST.3 и номер заявки, по которой испрашивается конвенционный приоритет в соответствии с пунктом 2  </w:t>
      </w:r>
      <w:r>
        <w:rPr>
          <w:rFonts w:ascii="Times New Roman"/>
          <w:b w:val="false"/>
          <w:i w:val="false"/>
          <w:color w:val="000000"/>
          <w:sz w:val="28"/>
        </w:rPr>
        <w:t xml:space="preserve">статьи 10 </w:t>
      </w:r>
      <w:r>
        <w:rPr>
          <w:rFonts w:ascii="Times New Roman"/>
          <w:b w:val="false"/>
          <w:i w:val="false"/>
          <w:color w:val="000000"/>
          <w:sz w:val="28"/>
        </w:rPr>
        <w:t xml:space="preserve"> Закона; </w:t>
      </w:r>
      <w:r>
        <w:br/>
      </w:r>
      <w:r>
        <w:rPr>
          <w:rFonts w:ascii="Times New Roman"/>
          <w:b w:val="false"/>
          <w:i w:val="false"/>
          <w:color w:val="000000"/>
          <w:sz w:val="28"/>
        </w:rPr>
        <w:t xml:space="preserve">
      7) дату начала открытого показа объекта экспонирования на официально признанной международной выставке с заявляемым в качестве товарного знака обозначением, если испрашивается выставочный приоритет в соответствии с пунктом 3  </w:t>
      </w:r>
      <w:r>
        <w:rPr>
          <w:rFonts w:ascii="Times New Roman"/>
          <w:b w:val="false"/>
          <w:i w:val="false"/>
          <w:color w:val="000000"/>
          <w:sz w:val="28"/>
        </w:rPr>
        <w:t xml:space="preserve">статьи 10 </w:t>
      </w:r>
      <w:r>
        <w:rPr>
          <w:rFonts w:ascii="Times New Roman"/>
          <w:b w:val="false"/>
          <w:i w:val="false"/>
          <w:color w:val="000000"/>
          <w:sz w:val="28"/>
        </w:rPr>
        <w:t xml:space="preserve"> Закона; </w:t>
      </w:r>
      <w:r>
        <w:br/>
      </w:r>
      <w:r>
        <w:rPr>
          <w:rFonts w:ascii="Times New Roman"/>
          <w:b w:val="false"/>
          <w:i w:val="false"/>
          <w:color w:val="000000"/>
          <w:sz w:val="28"/>
        </w:rPr>
        <w:t xml:space="preserve">
      8) заявляемое обозначение, которое размещается на бланке в обозначенном квадратом месте; </w:t>
      </w:r>
      <w:r>
        <w:br/>
      </w:r>
      <w:r>
        <w:rPr>
          <w:rFonts w:ascii="Times New Roman"/>
          <w:b w:val="false"/>
          <w:i w:val="false"/>
          <w:color w:val="000000"/>
          <w:sz w:val="28"/>
        </w:rPr>
        <w:t xml:space="preserve">
      9) указание на то, что испрашивается охрана товарного знака в стандартном шрифтовом исполнении, если заявляется обозначение, выполненное обычным шрифтом; </w:t>
      </w:r>
      <w:r>
        <w:br/>
      </w:r>
      <w:r>
        <w:rPr>
          <w:rFonts w:ascii="Times New Roman"/>
          <w:b w:val="false"/>
          <w:i w:val="false"/>
          <w:color w:val="000000"/>
          <w:sz w:val="28"/>
        </w:rPr>
        <w:t xml:space="preserve">
      10) транслитерацию, перевод словесного обозначения, если обозначение представлено на другом языке; </w:t>
      </w:r>
      <w:r>
        <w:br/>
      </w:r>
      <w:r>
        <w:rPr>
          <w:rFonts w:ascii="Times New Roman"/>
          <w:b w:val="false"/>
          <w:i w:val="false"/>
          <w:color w:val="000000"/>
          <w:sz w:val="28"/>
        </w:rPr>
        <w:t xml:space="preserve">
      11) указание на то, что испрашивается охрана объемного товарного знака, если заявляется объемное обозначение; </w:t>
      </w:r>
      <w:r>
        <w:br/>
      </w:r>
      <w:r>
        <w:rPr>
          <w:rFonts w:ascii="Times New Roman"/>
          <w:b w:val="false"/>
          <w:i w:val="false"/>
          <w:color w:val="000000"/>
          <w:sz w:val="28"/>
        </w:rPr>
        <w:t xml:space="preserve">
      12) указание на то, что испрашивается охрана в цветовом исполнении, если заявляется обозначение в цвете, с указанием цвета или цветового сочетания; </w:t>
      </w:r>
      <w:r>
        <w:br/>
      </w:r>
      <w:r>
        <w:rPr>
          <w:rFonts w:ascii="Times New Roman"/>
          <w:b w:val="false"/>
          <w:i w:val="false"/>
          <w:color w:val="000000"/>
          <w:sz w:val="28"/>
        </w:rPr>
        <w:t xml:space="preserve">
      13) перечень товаров и (или) услуг, в отношении которых испрашивается регистрация товарного знака, сгруппированный по классам МКТУ, обозначенный точными терминами, позволяющими идентифицировать товары (услуги); </w:t>
      </w:r>
      <w:r>
        <w:br/>
      </w:r>
      <w:r>
        <w:rPr>
          <w:rFonts w:ascii="Times New Roman"/>
          <w:b w:val="false"/>
          <w:i w:val="false"/>
          <w:color w:val="000000"/>
          <w:sz w:val="28"/>
        </w:rPr>
        <w:t xml:space="preserve">
      14) данные о произведенной оплате; </w:t>
      </w:r>
      <w:r>
        <w:br/>
      </w:r>
      <w:r>
        <w:rPr>
          <w:rFonts w:ascii="Times New Roman"/>
          <w:b w:val="false"/>
          <w:i w:val="false"/>
          <w:color w:val="000000"/>
          <w:sz w:val="28"/>
        </w:rPr>
        <w:t xml:space="preserve">
      15) указание на имеющиеся более ранние регистрации в Республике Казахстан (если они имеются); </w:t>
      </w:r>
      <w:r>
        <w:br/>
      </w:r>
      <w:r>
        <w:rPr>
          <w:rFonts w:ascii="Times New Roman"/>
          <w:b w:val="false"/>
          <w:i w:val="false"/>
          <w:color w:val="000000"/>
          <w:sz w:val="28"/>
        </w:rPr>
        <w:t xml:space="preserve">
      16) указание на то, что подача на регистрацию заявленного обозначения не нарушает авторские права третьих лиц; </w:t>
      </w:r>
      <w:r>
        <w:br/>
      </w:r>
      <w:r>
        <w:rPr>
          <w:rFonts w:ascii="Times New Roman"/>
          <w:b w:val="false"/>
          <w:i w:val="false"/>
          <w:color w:val="000000"/>
          <w:sz w:val="28"/>
        </w:rPr>
        <w:t xml:space="preserve">
      17) подпись заявителя, или его патентного поверенного. </w:t>
      </w:r>
      <w:r>
        <w:br/>
      </w:r>
      <w:r>
        <w:rPr>
          <w:rFonts w:ascii="Times New Roman"/>
          <w:b w:val="false"/>
          <w:i w:val="false"/>
          <w:color w:val="000000"/>
          <w:sz w:val="28"/>
        </w:rPr>
        <w:t xml:space="preserve">
      Заявка подписывается: </w:t>
      </w:r>
      <w:r>
        <w:br/>
      </w:r>
      <w:r>
        <w:rPr>
          <w:rFonts w:ascii="Times New Roman"/>
          <w:b w:val="false"/>
          <w:i w:val="false"/>
          <w:color w:val="000000"/>
          <w:sz w:val="28"/>
        </w:rPr>
        <w:t xml:space="preserve">
      уполномоченным должностным лицом, если заявка подается от имени юридического лица с указанием должности, фамилии и инициалов подписавшего лица; </w:t>
      </w:r>
      <w:r>
        <w:br/>
      </w:r>
      <w:r>
        <w:rPr>
          <w:rFonts w:ascii="Times New Roman"/>
          <w:b w:val="false"/>
          <w:i w:val="false"/>
          <w:color w:val="000000"/>
          <w:sz w:val="28"/>
        </w:rPr>
        <w:t xml:space="preserve">
      заявителем, если заявка подается индивидуальным предпринимателем; </w:t>
      </w:r>
      <w:r>
        <w:br/>
      </w:r>
      <w:r>
        <w:rPr>
          <w:rFonts w:ascii="Times New Roman"/>
          <w:b w:val="false"/>
          <w:i w:val="false"/>
          <w:color w:val="000000"/>
          <w:sz w:val="28"/>
        </w:rPr>
        <w:t xml:space="preserve">
      патентным поверенным, если заявка подается через патентного поверенного. </w:t>
      </w:r>
      <w:r>
        <w:br/>
      </w:r>
      <w:r>
        <w:rPr>
          <w:rFonts w:ascii="Times New Roman"/>
          <w:b w:val="false"/>
          <w:i w:val="false"/>
          <w:color w:val="000000"/>
          <w:sz w:val="28"/>
        </w:rPr>
        <w:t xml:space="preserve">
      Заявка может быть представлена по форме, предусмотренной Мадридским соглашением, участником которого является Республика Казахстан. </w:t>
      </w:r>
      <w:r>
        <w:br/>
      </w:r>
      <w:r>
        <w:rPr>
          <w:rFonts w:ascii="Times New Roman"/>
          <w:b w:val="false"/>
          <w:i w:val="false"/>
          <w:color w:val="000000"/>
          <w:sz w:val="28"/>
        </w:rPr>
        <w:t xml:space="preserve">
      Зарегистрированная заявка возврату не подлежит. </w:t>
      </w:r>
    </w:p>
    <w:bookmarkEnd w:id="22"/>
    <w:bookmarkStart w:name="z24" w:id="23"/>
    <w:p>
      <w:pPr>
        <w:spacing w:after="0"/>
        <w:ind w:left="0"/>
        <w:jc w:val="both"/>
      </w:pPr>
      <w:r>
        <w:rPr>
          <w:rFonts w:ascii="Times New Roman"/>
          <w:b w:val="false"/>
          <w:i w:val="false"/>
          <w:color w:val="000000"/>
          <w:sz w:val="28"/>
        </w:rPr>
        <w:t xml:space="preserve">
      6. К заявке прилагаются: </w:t>
      </w:r>
      <w:r>
        <w:br/>
      </w:r>
      <w:r>
        <w:rPr>
          <w:rFonts w:ascii="Times New Roman"/>
          <w:b w:val="false"/>
          <w:i w:val="false"/>
          <w:color w:val="000000"/>
          <w:sz w:val="28"/>
        </w:rPr>
        <w:t xml:space="preserve">
      1) просьба о проведении экспертизы и регистрации обозначения в качестве товарного знака (знака обслуживания); </w:t>
      </w:r>
      <w:r>
        <w:br/>
      </w:r>
      <w:r>
        <w:rPr>
          <w:rFonts w:ascii="Times New Roman"/>
          <w:b w:val="false"/>
          <w:i w:val="false"/>
          <w:color w:val="000000"/>
          <w:sz w:val="28"/>
        </w:rPr>
        <w:t xml:space="preserve">
      2) пятнадцать репродукций заявляемого обозначения. Заявляемое обозначение представляется форматом 8х8 см. Этикетки и особые виды товарных знаков могут представляться в полную величину, если они не превышают размеров 20х20 см. В случае превышения указанных размеров изображение представляется в уменьшенном виде. </w:t>
      </w:r>
      <w:r>
        <w:br/>
      </w:r>
      <w:r>
        <w:rPr>
          <w:rFonts w:ascii="Times New Roman"/>
          <w:b w:val="false"/>
          <w:i w:val="false"/>
          <w:color w:val="000000"/>
          <w:sz w:val="28"/>
        </w:rPr>
        <w:t xml:space="preserve">
      Изображение должно быть четким, контрастным, пригодным для репродуцирования. </w:t>
      </w:r>
      <w:r>
        <w:br/>
      </w:r>
      <w:r>
        <w:rPr>
          <w:rFonts w:ascii="Times New Roman"/>
          <w:b w:val="false"/>
          <w:i w:val="false"/>
          <w:color w:val="000000"/>
          <w:sz w:val="28"/>
        </w:rPr>
        <w:t xml:space="preserve">
      Изображение заявляемого на регистрацию обозначения представляется в том цвете или цветовом сочетании, в котором испрашивается регистрация товарного знака. Указание цветов или цветовых сочетаний должно быть произведено в заявке, изображения в цвете представляются дополнительно, но не позднее одного месяца с даты подачи заявки. </w:t>
      </w:r>
      <w:r>
        <w:br/>
      </w:r>
      <w:r>
        <w:rPr>
          <w:rFonts w:ascii="Times New Roman"/>
          <w:b w:val="false"/>
          <w:i w:val="false"/>
          <w:color w:val="000000"/>
          <w:sz w:val="28"/>
        </w:rPr>
        <w:t xml:space="preserve">
      Если испрашивается охрана объемного товарного знака, кроме изображения общего вида, представляются изображения различных видов объемного товарного знака в ракурсах, обеспечивающих полноту представления о заявляемом обозначении. </w:t>
      </w:r>
      <w:r>
        <w:br/>
      </w:r>
      <w:r>
        <w:rPr>
          <w:rFonts w:ascii="Times New Roman"/>
          <w:b w:val="false"/>
          <w:i w:val="false"/>
          <w:color w:val="000000"/>
          <w:sz w:val="28"/>
        </w:rPr>
        <w:t xml:space="preserve">
      Если испрашивается охрана звукового товарного знака, к заявке прилагаются его нотная запись и фонограмма. Если на регистрацию заявляется часть музыкального произведения, необходимо указание его автора и названия; </w:t>
      </w:r>
      <w:r>
        <w:br/>
      </w:r>
      <w:r>
        <w:rPr>
          <w:rFonts w:ascii="Times New Roman"/>
          <w:b w:val="false"/>
          <w:i w:val="false"/>
          <w:color w:val="000000"/>
          <w:sz w:val="28"/>
        </w:rPr>
        <w:t xml:space="preserve">
      3) описание заявляемого обозначения (в случае если заявитель считает необходимым пояснить его смысловое значение), содержащее характеристики заявляемого обозначения и указание на составляющие элементы, смысловое значение обозначения в целом и/или его элементов. </w:t>
      </w:r>
      <w:r>
        <w:br/>
      </w:r>
      <w:r>
        <w:rPr>
          <w:rFonts w:ascii="Times New Roman"/>
          <w:b w:val="false"/>
          <w:i w:val="false"/>
          <w:color w:val="000000"/>
          <w:sz w:val="28"/>
        </w:rPr>
        <w:t xml:space="preserve">
      Описание служит для пояснения существа заявляемого обозначения, его идентификации; </w:t>
      </w:r>
      <w:r>
        <w:br/>
      </w:r>
      <w:r>
        <w:rPr>
          <w:rFonts w:ascii="Times New Roman"/>
          <w:b w:val="false"/>
          <w:i w:val="false"/>
          <w:color w:val="000000"/>
          <w:sz w:val="28"/>
        </w:rPr>
        <w:t xml:space="preserve">
      4) документ, подтверждающий оплату подачи заявки. Оплата производится при подаче заявки или в течение двух месяцев с даты поступления заявки. При непредставлении документов об оплате в установленный срок, заявка признается неподанной; </w:t>
      </w:r>
      <w:r>
        <w:br/>
      </w:r>
      <w:r>
        <w:rPr>
          <w:rFonts w:ascii="Times New Roman"/>
          <w:b w:val="false"/>
          <w:i w:val="false"/>
          <w:color w:val="000000"/>
          <w:sz w:val="28"/>
        </w:rPr>
        <w:t xml:space="preserve">
      5) соглашение об использовании коллективного товарного знака участниками ассоциации объединения в соответствии с пунктом 2  </w:t>
      </w:r>
      <w:r>
        <w:rPr>
          <w:rFonts w:ascii="Times New Roman"/>
          <w:b w:val="false"/>
          <w:i w:val="false"/>
          <w:color w:val="000000"/>
          <w:sz w:val="28"/>
        </w:rPr>
        <w:t xml:space="preserve">статьи 8 </w:t>
      </w:r>
      <w:r>
        <w:rPr>
          <w:rFonts w:ascii="Times New Roman"/>
          <w:b w:val="false"/>
          <w:i w:val="false"/>
          <w:color w:val="000000"/>
          <w:sz w:val="28"/>
        </w:rPr>
        <w:t xml:space="preserve"> Закона, если подается заявка на регистрацию коллективного товарного знака. Соглашение должно содержать наименование объединения, перечень предприятий, имеющих право пользования товарным знаком, с указанием их места нахождения, цель регистрации коллективного товарного знака, перечень и единые качественные или иные общие характеристики товаров (услуг), в отношении которых регистрируется коллективный товарный знак, условия его использования и порядок контроля за его использованием; </w:t>
      </w:r>
      <w:r>
        <w:br/>
      </w:r>
      <w:r>
        <w:rPr>
          <w:rFonts w:ascii="Times New Roman"/>
          <w:b w:val="false"/>
          <w:i w:val="false"/>
          <w:color w:val="000000"/>
          <w:sz w:val="28"/>
        </w:rPr>
        <w:t xml:space="preserve">
      6) доверенность, в случае ведения дел по регистрации товарного знака с уполномоченным органом или экспертной организацией через представителя. Доверенность представляется одновременно с заявкой или в процессе делопроизводства и приобщается к документам заявки. </w:t>
      </w:r>
      <w:r>
        <w:br/>
      </w:r>
      <w:r>
        <w:rPr>
          <w:rFonts w:ascii="Times New Roman"/>
          <w:b w:val="false"/>
          <w:i w:val="false"/>
          <w:color w:val="000000"/>
          <w:sz w:val="28"/>
        </w:rPr>
        <w:t xml:space="preserve">
      В случае назначения представителя до подачи заявки, доверенность на него представляется не позднее двух месяцев с даты поступления заявки в экспертную организацию; </w:t>
      </w:r>
      <w:r>
        <w:br/>
      </w:r>
      <w:r>
        <w:rPr>
          <w:rFonts w:ascii="Times New Roman"/>
          <w:b w:val="false"/>
          <w:i w:val="false"/>
          <w:color w:val="000000"/>
          <w:sz w:val="28"/>
        </w:rPr>
        <w:t xml:space="preserve">
      7) заверенная копия первой заявки, если испрашивается конвенционный приоритет, и ее перевод на государственный или русский язык. Копия представляется не позднее трех месяцев с даты поступления конвенционной заявки в экспертную организацию. </w:t>
      </w:r>
      <w:r>
        <w:br/>
      </w:r>
      <w:r>
        <w:rPr>
          <w:rFonts w:ascii="Times New Roman"/>
          <w:b w:val="false"/>
          <w:i w:val="false"/>
          <w:color w:val="000000"/>
          <w:sz w:val="28"/>
        </w:rPr>
        <w:t xml:space="preserve">
      Просьба об установлении конвенционного или выставочного приоритета представляется при подаче заявки на товарный знак или в течение двух месяцев с даты поступления заявки в экспертную организацию; </w:t>
      </w:r>
      <w:r>
        <w:br/>
      </w:r>
      <w:r>
        <w:rPr>
          <w:rFonts w:ascii="Times New Roman"/>
          <w:b w:val="false"/>
          <w:i w:val="false"/>
          <w:color w:val="000000"/>
          <w:sz w:val="28"/>
        </w:rPr>
        <w:t xml:space="preserve">
      8) заверенный документ, подтверждающий правомерность испрашивания выставочного приоритета с указанием международного статуса выставки, времени и места ее проведения, объекта экспонирования с заявляемым в качестве товарного знака обозначением, если испрашивается выставочный приоритет. </w:t>
      </w:r>
      <w:r>
        <w:br/>
      </w:r>
      <w:r>
        <w:rPr>
          <w:rFonts w:ascii="Times New Roman"/>
          <w:b w:val="false"/>
          <w:i w:val="false"/>
          <w:color w:val="000000"/>
          <w:sz w:val="28"/>
        </w:rPr>
        <w:t xml:space="preserve">
      Документ заявляется администрацией или оргкомитетом выставки и представляется не позднее двух месяцев с даты поступления заявки в экспертную организацию. </w:t>
      </w:r>
      <w:r>
        <w:br/>
      </w:r>
      <w:r>
        <w:rPr>
          <w:rFonts w:ascii="Times New Roman"/>
          <w:b w:val="false"/>
          <w:i w:val="false"/>
          <w:color w:val="000000"/>
          <w:sz w:val="28"/>
        </w:rPr>
        <w:t xml:space="preserve">
      Документ должен содержать сведения о времени и месте ее проведения, наименовании объекта экспонирования с заявляемым в качестве товарного знака обозначением и подтверждать международный статус выставки; </w:t>
      </w:r>
      <w:r>
        <w:br/>
      </w:r>
      <w:r>
        <w:rPr>
          <w:rFonts w:ascii="Times New Roman"/>
          <w:b w:val="false"/>
          <w:i w:val="false"/>
          <w:color w:val="000000"/>
          <w:sz w:val="28"/>
        </w:rPr>
        <w:t xml:space="preserve">
      9) разрешение соответствующего компетентного органа на использование в товарном знаке элементов государственной символики - гербов, флагов и эмблем; сокращенных 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 </w:t>
      </w:r>
      <w:r>
        <w:br/>
      </w:r>
      <w:r>
        <w:rPr>
          <w:rFonts w:ascii="Times New Roman"/>
          <w:b w:val="false"/>
          <w:i w:val="false"/>
          <w:color w:val="000000"/>
          <w:sz w:val="28"/>
        </w:rPr>
        <w:t xml:space="preserve">
      10) копия свидетельства о государственной регистрации юридического лица или индивидуального предпринимателя (для заявителей Республики Казахстан); </w:t>
      </w:r>
      <w:r>
        <w:br/>
      </w:r>
      <w:r>
        <w:rPr>
          <w:rFonts w:ascii="Times New Roman"/>
          <w:b w:val="false"/>
          <w:i w:val="false"/>
          <w:color w:val="000000"/>
          <w:sz w:val="28"/>
        </w:rPr>
        <w:t xml:space="preserve">
      11)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 </w:t>
      </w:r>
      <w:r>
        <w:br/>
      </w:r>
      <w:r>
        <w:rPr>
          <w:rFonts w:ascii="Times New Roman"/>
          <w:b w:val="false"/>
          <w:i w:val="false"/>
          <w:color w:val="000000"/>
          <w:sz w:val="28"/>
        </w:rPr>
        <w:t xml:space="preserve">
      Документы, указанные в настоящем пункте Инструкции, а также перевод заявки на государственный или русский язык представляются не позднее двух месяцев с даты поступления заявки в экспертную организацию. При непредставлении соответствующих документов в указанные сроки заявка считается неподанной и делопроизводство по ней не восстанавливается. </w:t>
      </w:r>
      <w:r>
        <w:br/>
      </w:r>
      <w:r>
        <w:rPr>
          <w:rFonts w:ascii="Times New Roman"/>
          <w:b w:val="false"/>
          <w:i w:val="false"/>
          <w:color w:val="000000"/>
          <w:sz w:val="28"/>
        </w:rPr>
        <w:t xml:space="preserve">
      Заверенная копия первой заявки в соответствии с подпунктом 7) настоящего пункта, а также документ, подтверждающий правомерность испрашивания выставочного приоритета в соответствии с подпунктом 8) настоящего пункта представляются не позднее трех месяцев с даты поступления заявки в экспертную организацию. </w:t>
      </w:r>
    </w:p>
    <w:bookmarkEnd w:id="23"/>
    <w:bookmarkStart w:name="z25" w:id="24"/>
    <w:p>
      <w:pPr>
        <w:spacing w:after="0"/>
        <w:ind w:left="0"/>
        <w:jc w:val="left"/>
      </w:pPr>
      <w:r>
        <w:rPr>
          <w:rFonts w:ascii="Times New Roman"/>
          <w:b/>
          <w:i w:val="false"/>
          <w:color w:val="000000"/>
        </w:rPr>
        <w:t xml:space="preserve"> 
  3. Предварительная экспертиза </w:t>
      </w:r>
    </w:p>
    <w:bookmarkEnd w:id="24"/>
    <w:bookmarkStart w:name="z26" w:id="25"/>
    <w:p>
      <w:pPr>
        <w:spacing w:after="0"/>
        <w:ind w:left="0"/>
        <w:jc w:val="both"/>
      </w:pPr>
      <w:r>
        <w:rPr>
          <w:rFonts w:ascii="Times New Roman"/>
          <w:b w:val="false"/>
          <w:i w:val="false"/>
          <w:color w:val="000000"/>
          <w:sz w:val="28"/>
        </w:rPr>
        <w:t xml:space="preserve">
      7. В ходе предварительной экспертизы определяется комплектность и соответствие представленных заявочных документов и сведений, содержащихся в них, требованиям, установленным настоящей Инструкции. Проверка оплаты подачи заявки производится в соответствии с подпунктом 4) пункта 6 настоящей Инструкции. Проверка и корректировка перечня товаров и услуг производится в соответствии с действующей редакцией МКТУ. </w:t>
      </w:r>
      <w:r>
        <w:br/>
      </w:r>
      <w:r>
        <w:rPr>
          <w:rFonts w:ascii="Times New Roman"/>
          <w:b w:val="false"/>
          <w:i w:val="false"/>
          <w:color w:val="000000"/>
          <w:sz w:val="28"/>
        </w:rPr>
        <w:t xml:space="preserve">
      Предварительная экспертиза проводится в течение двух месяцев со дня поступления заявки в экспертную организацию. При направлении запроса заявителю этот срок продлевается. При поступлении заявки по факсимильной связи срок проведения предварительной экспертизы исчисляется с даты поступления оригинала заявки. </w:t>
      </w:r>
      <w:r>
        <w:br/>
      </w:r>
      <w:r>
        <w:rPr>
          <w:rFonts w:ascii="Times New Roman"/>
          <w:b w:val="false"/>
          <w:i w:val="false"/>
          <w:color w:val="000000"/>
          <w:sz w:val="28"/>
        </w:rPr>
        <w:t xml:space="preserve">
      По результатам предварительной экспертизы в течение десяти дней с момента ее завершения заявитель уведомляется о принятии заявки к рассмотрению или об отказе в принятии заявки к рассмотрению. </w:t>
      </w:r>
    </w:p>
    <w:bookmarkEnd w:id="25"/>
    <w:bookmarkStart w:name="z27" w:id="26"/>
    <w:p>
      <w:pPr>
        <w:spacing w:after="0"/>
        <w:ind w:left="0"/>
        <w:jc w:val="both"/>
      </w:pPr>
      <w:r>
        <w:rPr>
          <w:rFonts w:ascii="Times New Roman"/>
          <w:b w:val="false"/>
          <w:i w:val="false"/>
          <w:color w:val="000000"/>
          <w:sz w:val="28"/>
        </w:rPr>
        <w:t xml:space="preserve">
      8. Уведомление о принятии заявки к рассмотрению направляется в случае полного соответствия заявки требованиям, установленным в разделе 2 настоящей Инструкции и содержит следующие данные: </w:t>
      </w:r>
      <w:r>
        <w:br/>
      </w:r>
      <w:r>
        <w:rPr>
          <w:rFonts w:ascii="Times New Roman"/>
          <w:b w:val="false"/>
          <w:i w:val="false"/>
          <w:color w:val="000000"/>
          <w:sz w:val="28"/>
        </w:rPr>
        <w:t xml:space="preserve">
      номер заявки и дату ее подачи; </w:t>
      </w:r>
      <w:r>
        <w:br/>
      </w:r>
      <w:r>
        <w:rPr>
          <w:rFonts w:ascii="Times New Roman"/>
          <w:b w:val="false"/>
          <w:i w:val="false"/>
          <w:color w:val="000000"/>
          <w:sz w:val="28"/>
        </w:rPr>
        <w:t xml:space="preserve">
      наименование или имя заявителя; </w:t>
      </w:r>
      <w:r>
        <w:br/>
      </w:r>
      <w:r>
        <w:rPr>
          <w:rFonts w:ascii="Times New Roman"/>
          <w:b w:val="false"/>
          <w:i w:val="false"/>
          <w:color w:val="000000"/>
          <w:sz w:val="28"/>
        </w:rPr>
        <w:t xml:space="preserve">
      изображение заявленного обозначения; </w:t>
      </w:r>
      <w:r>
        <w:br/>
      </w:r>
      <w:r>
        <w:rPr>
          <w:rFonts w:ascii="Times New Roman"/>
          <w:b w:val="false"/>
          <w:i w:val="false"/>
          <w:color w:val="000000"/>
          <w:sz w:val="28"/>
        </w:rPr>
        <w:t xml:space="preserve">
      указание классов МКТУ; </w:t>
      </w:r>
      <w:r>
        <w:br/>
      </w:r>
      <w:r>
        <w:rPr>
          <w:rFonts w:ascii="Times New Roman"/>
          <w:b w:val="false"/>
          <w:i w:val="false"/>
          <w:color w:val="000000"/>
          <w:sz w:val="28"/>
        </w:rPr>
        <w:t xml:space="preserve">
      дату приоритета, для заявок с испрашиванием конвенционного приоритета - номер первой заявки, дату ее подачи и код страны подачи по стандарту ВОИС ST.3. </w:t>
      </w:r>
    </w:p>
    <w:bookmarkEnd w:id="26"/>
    <w:bookmarkStart w:name="z28" w:id="27"/>
    <w:p>
      <w:pPr>
        <w:spacing w:after="0"/>
        <w:ind w:left="0"/>
        <w:jc w:val="both"/>
      </w:pPr>
      <w:r>
        <w:rPr>
          <w:rFonts w:ascii="Times New Roman"/>
          <w:b w:val="false"/>
          <w:i w:val="false"/>
          <w:color w:val="000000"/>
          <w:sz w:val="28"/>
        </w:rPr>
        <w:t xml:space="preserve">
      9. Дата подачи заявки на регистрацию товарного знака устанавливается по дате поступления заявления о регистрации товарного знака с указанием наименования/имени и адреса заявителя, перечня товаров и услуг и заявляемого на регистрацию изображения или по дате подачи последнего из них, если они не были поданы одновременно. </w:t>
      </w:r>
    </w:p>
    <w:bookmarkEnd w:id="27"/>
    <w:bookmarkStart w:name="z29" w:id="28"/>
    <w:p>
      <w:pPr>
        <w:spacing w:after="0"/>
        <w:ind w:left="0"/>
        <w:jc w:val="both"/>
      </w:pPr>
      <w:r>
        <w:rPr>
          <w:rFonts w:ascii="Times New Roman"/>
          <w:b w:val="false"/>
          <w:i w:val="false"/>
          <w:color w:val="000000"/>
          <w:sz w:val="28"/>
        </w:rPr>
        <w:t xml:space="preserve">
      10. Если на стадии предварительной экспертизы выявлено, что заявка оформлена с нарушением требований к ее документам, установленных настоящей Инструкцией, заявителю направляется запрос с указанием нарушений и предложением представить недостающие или исправленные документы и/или сведения в течение трех месяцев с даты направления запроса. </w:t>
      </w:r>
    </w:p>
    <w:bookmarkEnd w:id="28"/>
    <w:bookmarkStart w:name="z30" w:id="29"/>
    <w:p>
      <w:pPr>
        <w:spacing w:after="0"/>
        <w:ind w:left="0"/>
        <w:jc w:val="both"/>
      </w:pPr>
      <w:r>
        <w:rPr>
          <w:rFonts w:ascii="Times New Roman"/>
          <w:b w:val="false"/>
          <w:i w:val="false"/>
          <w:color w:val="000000"/>
          <w:sz w:val="28"/>
        </w:rPr>
        <w:t xml:space="preserve">
      11. Ответ на запрос экспертизы представляется не позднее трех месяцев с даты его направления. Этот срок может быть продлен по просьбе заявителя не более, чем на шесть месяцев при условии соответствующей оплаты. При необходимости заявителю направляется повторный запрос. Предварительная экспертиза заявки приостанавливается до получения ответа на запрос. </w:t>
      </w:r>
      <w:r>
        <w:br/>
      </w:r>
      <w:r>
        <w:rPr>
          <w:rFonts w:ascii="Times New Roman"/>
          <w:b w:val="false"/>
          <w:i w:val="false"/>
          <w:color w:val="000000"/>
          <w:sz w:val="28"/>
        </w:rPr>
        <w:t xml:space="preserve">
      В случае своевременного представления запрошенных документов и (или) сведений, удовлетворяющих требованиям экспертизы, заявителю направляется уведомление о принятии заявки к рассмотрению с установлением даты подачи заявки. </w:t>
      </w:r>
    </w:p>
    <w:bookmarkEnd w:id="29"/>
    <w:bookmarkStart w:name="z31" w:id="30"/>
    <w:p>
      <w:pPr>
        <w:spacing w:after="0"/>
        <w:ind w:left="0"/>
        <w:jc w:val="both"/>
      </w:pPr>
      <w:r>
        <w:rPr>
          <w:rFonts w:ascii="Times New Roman"/>
          <w:b w:val="false"/>
          <w:i w:val="false"/>
          <w:color w:val="000000"/>
          <w:sz w:val="28"/>
        </w:rPr>
        <w:t xml:space="preserve">
      12. При отсутствии ответа на запрос экспертизы и нарушении заявителем установленного срока представления ответа, заявка считается отозванной, о чем заявитель уведомляется по истечении четырех месяцев с даты направления запроса. </w:t>
      </w:r>
    </w:p>
    <w:bookmarkEnd w:id="30"/>
    <w:bookmarkStart w:name="z32" w:id="31"/>
    <w:p>
      <w:pPr>
        <w:spacing w:after="0"/>
        <w:ind w:left="0"/>
        <w:jc w:val="both"/>
      </w:pPr>
      <w:r>
        <w:rPr>
          <w:rFonts w:ascii="Times New Roman"/>
          <w:b w:val="false"/>
          <w:i w:val="false"/>
          <w:color w:val="000000"/>
          <w:sz w:val="28"/>
        </w:rPr>
        <w:t xml:space="preserve">
      13. Уведомление об отказе в принятии заявки к рассмотрению направляется экспертной организацией заявителю в случае отсутствия в заявке сведений и прилагаемых к заявке документов, предусмотренных настоящей Инструкцией, а также непредставления в течение трех месяцев с даты направления запроса документа, подтверждающего своевременную оплату подачи заявки и доверенности - при ведении делопроизводства через представителя. </w:t>
      </w:r>
    </w:p>
    <w:bookmarkEnd w:id="31"/>
    <w:bookmarkStart w:name="z33" w:id="32"/>
    <w:p>
      <w:pPr>
        <w:spacing w:after="0"/>
        <w:ind w:left="0"/>
        <w:jc w:val="left"/>
      </w:pPr>
      <w:r>
        <w:rPr>
          <w:rFonts w:ascii="Times New Roman"/>
          <w:b/>
          <w:i w:val="false"/>
          <w:color w:val="000000"/>
        </w:rPr>
        <w:t xml:space="preserve"> 
  4. Полная экспертиза </w:t>
      </w:r>
    </w:p>
    <w:bookmarkEnd w:id="32"/>
    <w:bookmarkStart w:name="z34" w:id="33"/>
    <w:p>
      <w:pPr>
        <w:spacing w:after="0"/>
        <w:ind w:left="0"/>
        <w:jc w:val="both"/>
      </w:pPr>
      <w:r>
        <w:rPr>
          <w:rFonts w:ascii="Times New Roman"/>
          <w:b w:val="false"/>
          <w:i w:val="false"/>
          <w:color w:val="000000"/>
          <w:sz w:val="28"/>
        </w:rPr>
        <w:t xml:space="preserve">
      14. Полная экспертиза заявленного обозначения осуществляется по завершении предварительной экспертизы по заявкам, принятым к рассмотрению. </w:t>
      </w:r>
    </w:p>
    <w:bookmarkEnd w:id="33"/>
    <w:bookmarkStart w:name="z35" w:id="34"/>
    <w:p>
      <w:pPr>
        <w:spacing w:after="0"/>
        <w:ind w:left="0"/>
        <w:jc w:val="both"/>
      </w:pPr>
      <w:r>
        <w:rPr>
          <w:rFonts w:ascii="Times New Roman"/>
          <w:b w:val="false"/>
          <w:i w:val="false"/>
          <w:color w:val="000000"/>
          <w:sz w:val="28"/>
        </w:rPr>
        <w:t xml:space="preserve">
      15. В ходе проведения полной экспертизы проверяется соответствие материалов заявки требованиям, предъявляемым к содержанию и оформлению заявки и прилагаемых к ней документов, предусмотренных в пункте 6 настоящей Инструкции, за исключением документов, проверка которых осуществляется в ходе проведения предварительной экспертизы. </w:t>
      </w:r>
      <w:r>
        <w:br/>
      </w:r>
      <w:r>
        <w:rPr>
          <w:rFonts w:ascii="Times New Roman"/>
          <w:b w:val="false"/>
          <w:i w:val="false"/>
          <w:color w:val="000000"/>
          <w:sz w:val="28"/>
        </w:rPr>
        <w:t xml:space="preserve">
      Полная экспертиза проводится в течение двенадцати месяцев с даты подачи заявки. При направлении заявителю запроса экспертиза заявки приостанавливается до получения ответа на запрос. </w:t>
      </w:r>
      <w:r>
        <w:br/>
      </w:r>
      <w:r>
        <w:rPr>
          <w:rFonts w:ascii="Times New Roman"/>
          <w:b w:val="false"/>
          <w:i w:val="false"/>
          <w:color w:val="000000"/>
          <w:sz w:val="28"/>
        </w:rPr>
        <w:t xml:space="preserve">
      Если в ходе экспертизы заявленного обозначения выявляется обозначение, тождественное или сходное до степени смешения с заявленным и имеющее более ранний приоритет, делопроизводство по заявке приостанавливается до вынесения решения по заявке с более ранним приоритетом. </w:t>
      </w:r>
      <w:r>
        <w:br/>
      </w:r>
      <w:r>
        <w:rPr>
          <w:rFonts w:ascii="Times New Roman"/>
          <w:b w:val="false"/>
          <w:i w:val="false"/>
          <w:color w:val="000000"/>
          <w:sz w:val="28"/>
        </w:rPr>
        <w:t xml:space="preserve">
      По результатам полной экспертизы экспертной организацией выносится экспертное заключение о регистрации товарного знака или об отказе в регистрации. </w:t>
      </w:r>
      <w:r>
        <w:br/>
      </w:r>
      <w:r>
        <w:rPr>
          <w:rFonts w:ascii="Times New Roman"/>
          <w:b w:val="false"/>
          <w:i w:val="false"/>
          <w:color w:val="000000"/>
          <w:sz w:val="28"/>
        </w:rPr>
        <w:t xml:space="preserve">
      Если в результате экспертизы установлено, что обозначение не соответствует одному из требований, установленных  </w:t>
      </w:r>
      <w:r>
        <w:rPr>
          <w:rFonts w:ascii="Times New Roman"/>
          <w:b w:val="false"/>
          <w:i w:val="false"/>
          <w:color w:val="000000"/>
          <w:sz w:val="28"/>
        </w:rPr>
        <w:t xml:space="preserve">статьями 6 </w:t>
      </w:r>
      <w:r>
        <w:rPr>
          <w:rFonts w:ascii="Times New Roman"/>
          <w:b w:val="false"/>
          <w:i w:val="false"/>
          <w:color w:val="000000"/>
          <w:sz w:val="28"/>
        </w:rPr>
        <w:t xml:space="preserve"> - 7 Закона, экспертной организацией выносится экспертное заключение об отказе в регистрации товарного знака. </w:t>
      </w:r>
      <w:r>
        <w:br/>
      </w:r>
      <w:r>
        <w:rPr>
          <w:rFonts w:ascii="Times New Roman"/>
          <w:b w:val="false"/>
          <w:i w:val="false"/>
          <w:color w:val="000000"/>
          <w:sz w:val="28"/>
        </w:rPr>
        <w:t xml:space="preserve">
      На основании экспертного заключения уполномоченным органом в месячный срок с даты завершения полной экспертизы принимается решение о регистрации или об отказе в регистрации заявляемого обозначения в качестве товарного знака. </w:t>
      </w:r>
    </w:p>
    <w:bookmarkEnd w:id="34"/>
    <w:bookmarkStart w:name="z36" w:id="35"/>
    <w:p>
      <w:pPr>
        <w:spacing w:after="0"/>
        <w:ind w:left="0"/>
        <w:jc w:val="both"/>
      </w:pPr>
      <w:r>
        <w:rPr>
          <w:rFonts w:ascii="Times New Roman"/>
          <w:b w:val="false"/>
          <w:i w:val="false"/>
          <w:color w:val="000000"/>
          <w:sz w:val="28"/>
        </w:rPr>
        <w:t xml:space="preserve">
      16. При установлении несоответствия заявленного обозначения требованиям, установленными статьями 6 - 7 Закона, экспертной организацией выносится экспертное заключение о регистрации товарного знака. </w:t>
      </w:r>
      <w:r>
        <w:br/>
      </w:r>
      <w:r>
        <w:rPr>
          <w:rFonts w:ascii="Times New Roman"/>
          <w:b w:val="false"/>
          <w:i w:val="false"/>
          <w:color w:val="000000"/>
          <w:sz w:val="28"/>
        </w:rPr>
        <w:t xml:space="preserve">
      Если заявленное обозначение соответствует установленным требованиям в части представленных в перечне товаров, выносится заключение о регистрации товарного знака в этой части товаров. </w:t>
      </w:r>
      <w:r>
        <w:br/>
      </w:r>
      <w:r>
        <w:rPr>
          <w:rFonts w:ascii="Times New Roman"/>
          <w:b w:val="false"/>
          <w:i w:val="false"/>
          <w:color w:val="000000"/>
          <w:sz w:val="28"/>
        </w:rPr>
        <w:t xml:space="preserve">
      Если товарный знак содержит обозначения, указанные в пункте 1 статьи 6 Закона, и они не занимают в нем доминирующего положения, - заключение выносится с указанием элементов, которым не предоставляется самостоятельная правовая охрана - с дискламацией. </w:t>
      </w:r>
      <w:r>
        <w:br/>
      </w:r>
      <w:r>
        <w:rPr>
          <w:rFonts w:ascii="Times New Roman"/>
          <w:b w:val="false"/>
          <w:i w:val="false"/>
          <w:color w:val="000000"/>
          <w:sz w:val="28"/>
        </w:rPr>
        <w:t xml:space="preserve">
      Экспертное заключение о возможности регистрации товарного знака содержит следующие сведения: </w:t>
      </w:r>
      <w:r>
        <w:br/>
      </w:r>
      <w:r>
        <w:rPr>
          <w:rFonts w:ascii="Times New Roman"/>
          <w:b w:val="false"/>
          <w:i w:val="false"/>
          <w:color w:val="000000"/>
          <w:sz w:val="28"/>
        </w:rPr>
        <w:t xml:space="preserve">
      регистрируемое в качестве товарного знака обозначение; </w:t>
      </w:r>
      <w:r>
        <w:br/>
      </w:r>
      <w:r>
        <w:rPr>
          <w:rFonts w:ascii="Times New Roman"/>
          <w:b w:val="false"/>
          <w:i w:val="false"/>
          <w:color w:val="000000"/>
          <w:sz w:val="28"/>
        </w:rPr>
        <w:t xml:space="preserve">
      наименование или имя, фамилия и отчество (если оно имеется) владельца товарного знака, код страны по стандарту ВОИС ST.3; </w:t>
      </w:r>
      <w:r>
        <w:br/>
      </w:r>
      <w:r>
        <w:rPr>
          <w:rFonts w:ascii="Times New Roman"/>
          <w:b w:val="false"/>
          <w:i w:val="false"/>
          <w:color w:val="000000"/>
          <w:sz w:val="28"/>
        </w:rPr>
        <w:t xml:space="preserve">
      номер заявки; </w:t>
      </w:r>
      <w:r>
        <w:br/>
      </w:r>
      <w:r>
        <w:rPr>
          <w:rFonts w:ascii="Times New Roman"/>
          <w:b w:val="false"/>
          <w:i w:val="false"/>
          <w:color w:val="000000"/>
          <w:sz w:val="28"/>
        </w:rPr>
        <w:t xml:space="preserve">
      дату подачи; </w:t>
      </w:r>
      <w:r>
        <w:br/>
      </w:r>
      <w:r>
        <w:rPr>
          <w:rFonts w:ascii="Times New Roman"/>
          <w:b w:val="false"/>
          <w:i w:val="false"/>
          <w:color w:val="000000"/>
          <w:sz w:val="28"/>
        </w:rPr>
        <w:t xml:space="preserve">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 </w:t>
      </w:r>
      <w:r>
        <w:br/>
      </w:r>
      <w:r>
        <w:rPr>
          <w:rFonts w:ascii="Times New Roman"/>
          <w:b w:val="false"/>
          <w:i w:val="false"/>
          <w:color w:val="000000"/>
          <w:sz w:val="28"/>
        </w:rPr>
        <w:t xml:space="preserve">
      дату выставочного приоритета, если испрашивается выставочный приоритет; </w:t>
      </w:r>
      <w:r>
        <w:br/>
      </w:r>
      <w:r>
        <w:rPr>
          <w:rFonts w:ascii="Times New Roman"/>
          <w:b w:val="false"/>
          <w:i w:val="false"/>
          <w:color w:val="000000"/>
          <w:sz w:val="28"/>
        </w:rPr>
        <w:t xml:space="preserve">
      перечень товаров и услуг, сгруппированных по классам МКТУ; </w:t>
      </w:r>
      <w:r>
        <w:br/>
      </w:r>
      <w:r>
        <w:rPr>
          <w:rFonts w:ascii="Times New Roman"/>
          <w:b w:val="false"/>
          <w:i w:val="false"/>
          <w:color w:val="000000"/>
          <w:sz w:val="28"/>
        </w:rPr>
        <w:t xml:space="preserve">
      исключенные из охраны элементы; </w:t>
      </w:r>
      <w:r>
        <w:br/>
      </w:r>
      <w:r>
        <w:rPr>
          <w:rFonts w:ascii="Times New Roman"/>
          <w:b w:val="false"/>
          <w:i w:val="false"/>
          <w:color w:val="000000"/>
          <w:sz w:val="28"/>
        </w:rPr>
        <w:t xml:space="preserve">
      указание на то, что товарный знак является коллективным, если регистрируется коллективный товарный знак; </w:t>
      </w:r>
      <w:r>
        <w:br/>
      </w:r>
      <w:r>
        <w:rPr>
          <w:rFonts w:ascii="Times New Roman"/>
          <w:b w:val="false"/>
          <w:i w:val="false"/>
          <w:color w:val="000000"/>
          <w:sz w:val="28"/>
        </w:rPr>
        <w:t xml:space="preserve">
      указание цвета или цветового сочетания, если товарный знак регистрируется в цвете. </w:t>
      </w:r>
    </w:p>
    <w:bookmarkEnd w:id="35"/>
    <w:bookmarkStart w:name="z37" w:id="36"/>
    <w:p>
      <w:pPr>
        <w:spacing w:after="0"/>
        <w:ind w:left="0"/>
        <w:jc w:val="both"/>
      </w:pPr>
      <w:r>
        <w:rPr>
          <w:rFonts w:ascii="Times New Roman"/>
          <w:b w:val="false"/>
          <w:i w:val="false"/>
          <w:color w:val="000000"/>
          <w:sz w:val="28"/>
        </w:rPr>
        <w:t xml:space="preserve">
      17. Возражение на отрицательное заключение экспертной организации принимается в течение трех месяцев с даты его направления при представлении документа, подтверждающего соответствующую оплату. Срок представления возражения продлевается по просьбе заявителя не более чем на шесть месяцев. </w:t>
      </w:r>
    </w:p>
    <w:bookmarkEnd w:id="36"/>
    <w:bookmarkStart w:name="z38" w:id="37"/>
    <w:p>
      <w:pPr>
        <w:spacing w:after="0"/>
        <w:ind w:left="0"/>
        <w:jc w:val="both"/>
      </w:pPr>
      <w:r>
        <w:rPr>
          <w:rFonts w:ascii="Times New Roman"/>
          <w:b w:val="false"/>
          <w:i w:val="false"/>
          <w:color w:val="000000"/>
          <w:sz w:val="28"/>
        </w:rPr>
        <w:t xml:space="preserve">
      18. После рассмотрения возражения на отрицательное заключение экспертной организации, уполномоченным органом выносится решение о регистрации или об отказе в регистрации товарного знака. </w:t>
      </w:r>
    </w:p>
    <w:bookmarkEnd w:id="37"/>
    <w:bookmarkStart w:name="z39" w:id="38"/>
    <w:p>
      <w:pPr>
        <w:spacing w:after="0"/>
        <w:ind w:left="0"/>
        <w:jc w:val="both"/>
      </w:pPr>
      <w:r>
        <w:rPr>
          <w:rFonts w:ascii="Times New Roman"/>
          <w:b w:val="false"/>
          <w:i w:val="false"/>
          <w:color w:val="000000"/>
          <w:sz w:val="28"/>
        </w:rPr>
        <w:t xml:space="preserve">
      19. Заключение об отказе в регистрации товарного знака выносится в случае, если доводы, приведенные заявителем в возражении, не являются основанием для удовлетворения возражения. </w:t>
      </w:r>
    </w:p>
    <w:bookmarkEnd w:id="38"/>
    <w:bookmarkStart w:name="z40" w:id="39"/>
    <w:p>
      <w:pPr>
        <w:spacing w:after="0"/>
        <w:ind w:left="0"/>
        <w:jc w:val="both"/>
      </w:pPr>
      <w:r>
        <w:rPr>
          <w:rFonts w:ascii="Times New Roman"/>
          <w:b w:val="false"/>
          <w:i w:val="false"/>
          <w:color w:val="000000"/>
          <w:sz w:val="28"/>
        </w:rPr>
        <w:t xml:space="preserve">
      20. Проверка по абсолютным основаниям, исключающие регистрацию товарного знака осуществляется на основании положений  </w:t>
      </w:r>
      <w:r>
        <w:rPr>
          <w:rFonts w:ascii="Times New Roman"/>
          <w:b w:val="false"/>
          <w:i w:val="false"/>
          <w:color w:val="000000"/>
          <w:sz w:val="28"/>
        </w:rPr>
        <w:t xml:space="preserve">статьи 6 </w:t>
      </w:r>
      <w:r>
        <w:rPr>
          <w:rFonts w:ascii="Times New Roman"/>
          <w:b w:val="false"/>
          <w:i w:val="false"/>
          <w:color w:val="000000"/>
          <w:sz w:val="28"/>
        </w:rPr>
        <w:t xml:space="preserve"> Закона. </w:t>
      </w:r>
      <w:r>
        <w:br/>
      </w:r>
      <w:r>
        <w:rPr>
          <w:rFonts w:ascii="Times New Roman"/>
          <w:b w:val="false"/>
          <w:i w:val="false"/>
          <w:color w:val="000000"/>
          <w:sz w:val="28"/>
        </w:rPr>
        <w:t xml:space="preserve">
      Одним из оснований для отказа в регистрации товарного знака является отсутствие различительной способности обозначения. </w:t>
      </w:r>
      <w:r>
        <w:br/>
      </w:r>
      <w:r>
        <w:rPr>
          <w:rFonts w:ascii="Times New Roman"/>
          <w:b w:val="false"/>
          <w:i w:val="false"/>
          <w:color w:val="000000"/>
          <w:sz w:val="28"/>
        </w:rPr>
        <w:t xml:space="preserve">
      Различительная способность присуща знакам, не имеющим прямой описательной и/или ассоциативной связи с товарами или услугами, для обозначения которых они используются. </w:t>
      </w:r>
      <w:r>
        <w:br/>
      </w:r>
      <w:r>
        <w:rPr>
          <w:rFonts w:ascii="Times New Roman"/>
          <w:b w:val="false"/>
          <w:i w:val="false"/>
          <w:color w:val="000000"/>
          <w:sz w:val="28"/>
        </w:rPr>
        <w:t xml:space="preserve">
      Отсутствие различительной способности устанавливается, если: </w:t>
      </w:r>
      <w:r>
        <w:br/>
      </w:r>
      <w:r>
        <w:rPr>
          <w:rFonts w:ascii="Times New Roman"/>
          <w:b w:val="false"/>
          <w:i w:val="false"/>
          <w:color w:val="000000"/>
          <w:sz w:val="28"/>
        </w:rPr>
        <w:t xml:space="preserve">
      1) обозначение не представляет собой целостного графического изображения; </w:t>
      </w:r>
      <w:r>
        <w:br/>
      </w:r>
      <w:r>
        <w:rPr>
          <w:rFonts w:ascii="Times New Roman"/>
          <w:b w:val="false"/>
          <w:i w:val="false"/>
          <w:color w:val="000000"/>
          <w:sz w:val="28"/>
        </w:rPr>
        <w:t xml:space="preserve">
      2) обозначение, не имеющее словесного характера, состоит из комбинации менее трех отдельных единиц языка (букв и/или цифр); </w:t>
      </w:r>
      <w:r>
        <w:br/>
      </w:r>
      <w:r>
        <w:rPr>
          <w:rFonts w:ascii="Times New Roman"/>
          <w:b w:val="false"/>
          <w:i w:val="false"/>
          <w:color w:val="000000"/>
          <w:sz w:val="28"/>
        </w:rPr>
        <w:t xml:space="preserve">
      3) обозначение является натуралистическим или схематическим изображением товаров, в отношении которых испрашивается охрана; </w:t>
      </w:r>
      <w:r>
        <w:br/>
      </w:r>
      <w:r>
        <w:rPr>
          <w:rFonts w:ascii="Times New Roman"/>
          <w:b w:val="false"/>
          <w:i w:val="false"/>
          <w:color w:val="000000"/>
          <w:sz w:val="28"/>
        </w:rPr>
        <w:t xml:space="preserve">
      4) обозначение представляет собой трехмерный объект, форма которого обусловлена исключительно функциональным назначением; </w:t>
      </w:r>
      <w:r>
        <w:br/>
      </w:r>
      <w:r>
        <w:rPr>
          <w:rFonts w:ascii="Times New Roman"/>
          <w:b w:val="false"/>
          <w:i w:val="false"/>
          <w:color w:val="000000"/>
          <w:sz w:val="28"/>
        </w:rPr>
        <w:t xml:space="preserve">
      5) обозначение является общепринятым символом или термином применительно к заявляемым товарам и/или услугам; </w:t>
      </w:r>
      <w:r>
        <w:br/>
      </w:r>
      <w:r>
        <w:rPr>
          <w:rFonts w:ascii="Times New Roman"/>
          <w:b w:val="false"/>
          <w:i w:val="false"/>
          <w:color w:val="000000"/>
          <w:sz w:val="28"/>
        </w:rPr>
        <w:t xml:space="preserve">
      6) обозначение является наименованием товара, указывает на род, вид, качество, количество, свойство назначения, ценность товара, а также на место и время его производства; </w:t>
      </w:r>
      <w:r>
        <w:br/>
      </w:r>
      <w:r>
        <w:rPr>
          <w:rFonts w:ascii="Times New Roman"/>
          <w:b w:val="false"/>
          <w:i w:val="false"/>
          <w:color w:val="000000"/>
          <w:sz w:val="28"/>
        </w:rPr>
        <w:t xml:space="preserve">
      7) обозначение представляет собой международное непатентуемое название лекарственного средства. </w:t>
      </w:r>
      <w:r>
        <w:br/>
      </w:r>
      <w:r>
        <w:rPr>
          <w:rFonts w:ascii="Times New Roman"/>
          <w:b w:val="false"/>
          <w:i w:val="false"/>
          <w:color w:val="000000"/>
          <w:sz w:val="28"/>
        </w:rPr>
        <w:t xml:space="preserve">
      Не обладают различительной способностью обозначения, носящие хвалебный характер. </w:t>
      </w:r>
      <w:r>
        <w:br/>
      </w:r>
      <w:r>
        <w:rPr>
          <w:rFonts w:ascii="Times New Roman"/>
          <w:b w:val="false"/>
          <w:i w:val="false"/>
          <w:color w:val="000000"/>
          <w:sz w:val="28"/>
        </w:rPr>
        <w:t xml:space="preserve">
      Сложносоставные искусственно образованные слова не обладают различительной способностью, если каждая из частей не обладает различительной способностью, а искусственное словообразование не приобрело дополнительной смысловой нагрузки. </w:t>
      </w:r>
      <w:r>
        <w:br/>
      </w:r>
      <w:r>
        <w:rPr>
          <w:rFonts w:ascii="Times New Roman"/>
          <w:b w:val="false"/>
          <w:i w:val="false"/>
          <w:color w:val="000000"/>
          <w:sz w:val="28"/>
        </w:rPr>
        <w:t xml:space="preserve">
      Обозначения, указанные в настоящем пункте, могут быть включены в товарный знак в качестве неохраняемых элементов, если они, исходя из их смыслового и пространственного значения, не занимают в нем доминирующего положения. </w:t>
      </w:r>
      <w:r>
        <w:br/>
      </w:r>
      <w:r>
        <w:rPr>
          <w:rFonts w:ascii="Times New Roman"/>
          <w:b w:val="false"/>
          <w:i w:val="false"/>
          <w:color w:val="000000"/>
          <w:sz w:val="28"/>
        </w:rPr>
        <w:t xml:space="preserve">
      Если они занимают доминирующее положение в обозначении, делается вывод о невозможности регистрации товарного знака. </w:t>
      </w:r>
    </w:p>
    <w:bookmarkEnd w:id="39"/>
    <w:bookmarkStart w:name="z41" w:id="40"/>
    <w:p>
      <w:pPr>
        <w:spacing w:after="0"/>
        <w:ind w:left="0"/>
        <w:jc w:val="both"/>
      </w:pPr>
      <w:r>
        <w:rPr>
          <w:rFonts w:ascii="Times New Roman"/>
          <w:b w:val="false"/>
          <w:i w:val="false"/>
          <w:color w:val="000000"/>
          <w:sz w:val="28"/>
        </w:rPr>
        <w:t xml:space="preserve">
      21. Ложными или способными ввести в заблуждение потребителя относительно товара или его изготовителя признаются обозначения, порождающие в сознании потребителя представление об определенном качестве товара, его изготовителе или месте происхождения, которые не соответствуют действительности. </w:t>
      </w:r>
      <w:r>
        <w:br/>
      </w:r>
      <w:r>
        <w:rPr>
          <w:rFonts w:ascii="Times New Roman"/>
          <w:b w:val="false"/>
          <w:i w:val="false"/>
          <w:color w:val="000000"/>
          <w:sz w:val="28"/>
        </w:rPr>
        <w:t xml:space="preserve">
      Обозначение признается ложным или вводящим в заблуждение, если ложным или вводящим в заблуждение является один из его элементов. </w:t>
      </w:r>
    </w:p>
    <w:bookmarkEnd w:id="40"/>
    <w:bookmarkStart w:name="z42" w:id="41"/>
    <w:p>
      <w:pPr>
        <w:spacing w:after="0"/>
        <w:ind w:left="0"/>
        <w:jc w:val="both"/>
      </w:pPr>
      <w:r>
        <w:rPr>
          <w:rFonts w:ascii="Times New Roman"/>
          <w:b w:val="false"/>
          <w:i w:val="false"/>
          <w:color w:val="000000"/>
          <w:sz w:val="28"/>
        </w:rPr>
        <w:t xml:space="preserve">
      22. Не регистрируются в качестве товарных знаков географические наименования или знаки, включающие географические наименования, способные ввести в заблуждение потребителя относительно места нахождения заявителя и в случае, если регистрация наименования на имя одного владельца ущемляет права третьих лиц. </w:t>
      </w:r>
      <w:r>
        <w:br/>
      </w:r>
      <w:r>
        <w:rPr>
          <w:rFonts w:ascii="Times New Roman"/>
          <w:b w:val="false"/>
          <w:i w:val="false"/>
          <w:color w:val="000000"/>
          <w:sz w:val="28"/>
        </w:rPr>
        <w:t xml:space="preserve">
      Не регистрируются обозначения, состоящие исключительно из географических наименований, которые воспринимаются, как указания на место производства или сбыта товара и нахождения изготовителя. </w:t>
      </w:r>
      <w:r>
        <w:br/>
      </w:r>
      <w:r>
        <w:rPr>
          <w:rFonts w:ascii="Times New Roman"/>
          <w:b w:val="false"/>
          <w:i w:val="false"/>
          <w:color w:val="000000"/>
          <w:sz w:val="28"/>
        </w:rPr>
        <w:t xml:space="preserve">
      Если географическое наименование воспринимается как указание на место производства товара и входит в состав заявленного обозначения, регистрация производится с указанием его в качестве неохраняемого элемента. </w:t>
      </w:r>
      <w:r>
        <w:br/>
      </w:r>
      <w:r>
        <w:rPr>
          <w:rFonts w:ascii="Times New Roman"/>
          <w:b w:val="false"/>
          <w:i w:val="false"/>
          <w:color w:val="000000"/>
          <w:sz w:val="28"/>
        </w:rPr>
        <w:t xml:space="preserve">
      Если на регистрацию заявлено малоизвестное географическое наименование указывающее на место производства или сбыта товара и нахождения производителя, но источники информации не содержат сведений о нем, данному географическому наименованию предоставляется правовая охрана. </w:t>
      </w:r>
    </w:p>
    <w:bookmarkEnd w:id="41"/>
    <w:bookmarkStart w:name="z43" w:id="42"/>
    <w:p>
      <w:pPr>
        <w:spacing w:after="0"/>
        <w:ind w:left="0"/>
        <w:jc w:val="both"/>
      </w:pPr>
      <w:r>
        <w:rPr>
          <w:rFonts w:ascii="Times New Roman"/>
          <w:b w:val="false"/>
          <w:i w:val="false"/>
          <w:color w:val="000000"/>
          <w:sz w:val="28"/>
        </w:rPr>
        <w:t xml:space="preserve">
      23. Противоречащими общественным интересам, принципам гуманности и морали признаются обозначения непристойного содержания, антигуманного характера, оскорбляющие человеческое достоинство, национальные или религиозные чувства. </w:t>
      </w:r>
      <w:r>
        <w:br/>
      </w:r>
      <w:r>
        <w:rPr>
          <w:rFonts w:ascii="Times New Roman"/>
          <w:b w:val="false"/>
          <w:i w:val="false"/>
          <w:color w:val="000000"/>
          <w:sz w:val="28"/>
        </w:rPr>
        <w:t xml:space="preserve">
      Если заявленное обозначение содержит в качестве его элементов одно из обозначений, указанных в пунктах 21 и 23 настоящей Инструкции или состоит исключительно из обозначений, указанных в подпунктах 1) - 13) статьи 6 Закона, экспертизой делается вывод о невозможности его регистрации в качестве товарного знака. </w:t>
      </w:r>
      <w:r>
        <w:br/>
      </w:r>
      <w:r>
        <w:rPr>
          <w:rFonts w:ascii="Times New Roman"/>
          <w:b w:val="false"/>
          <w:i w:val="false"/>
          <w:color w:val="000000"/>
          <w:sz w:val="28"/>
        </w:rPr>
        <w:t xml:space="preserve">
      Обозначения, указанные в пункте 2  </w:t>
      </w:r>
      <w:r>
        <w:rPr>
          <w:rFonts w:ascii="Times New Roman"/>
          <w:b w:val="false"/>
          <w:i w:val="false"/>
          <w:color w:val="000000"/>
          <w:sz w:val="28"/>
        </w:rPr>
        <w:t xml:space="preserve">статьи 6 </w:t>
      </w:r>
      <w:r>
        <w:rPr>
          <w:rFonts w:ascii="Times New Roman"/>
          <w:b w:val="false"/>
          <w:i w:val="false"/>
          <w:color w:val="000000"/>
          <w:sz w:val="28"/>
        </w:rPr>
        <w:t xml:space="preserve"> Закона, используются в товарном знаке в качестве неохраняемых элементов с согласия соответствующих компетентных органов или владельцев, если не занимают в нем доминирующего положения. </w:t>
      </w:r>
    </w:p>
    <w:bookmarkEnd w:id="42"/>
    <w:bookmarkStart w:name="z44" w:id="43"/>
    <w:p>
      <w:pPr>
        <w:spacing w:after="0"/>
        <w:ind w:left="0"/>
        <w:jc w:val="both"/>
      </w:pPr>
      <w:r>
        <w:rPr>
          <w:rFonts w:ascii="Times New Roman"/>
          <w:b w:val="false"/>
          <w:i w:val="false"/>
          <w:color w:val="000000"/>
          <w:sz w:val="28"/>
        </w:rPr>
        <w:t xml:space="preserve">
      24. Проверка обозначения на тождество и сходство с обладателями более ранних прав на объекты интеллектуальной собственности осуществляется на основании пунктов 1-2  </w:t>
      </w:r>
      <w:r>
        <w:rPr>
          <w:rFonts w:ascii="Times New Roman"/>
          <w:b w:val="false"/>
          <w:i w:val="false"/>
          <w:color w:val="000000"/>
          <w:sz w:val="28"/>
        </w:rPr>
        <w:t xml:space="preserve">статьи 7 </w:t>
      </w:r>
      <w:r>
        <w:rPr>
          <w:rFonts w:ascii="Times New Roman"/>
          <w:b w:val="false"/>
          <w:i w:val="false"/>
          <w:color w:val="000000"/>
          <w:sz w:val="28"/>
        </w:rPr>
        <w:t xml:space="preserve"> Закона. </w:t>
      </w:r>
      <w:r>
        <w:br/>
      </w:r>
      <w:r>
        <w:rPr>
          <w:rFonts w:ascii="Times New Roman"/>
          <w:b w:val="false"/>
          <w:i w:val="false"/>
          <w:color w:val="000000"/>
          <w:sz w:val="28"/>
        </w:rPr>
        <w:t xml:space="preserve">
      Тождественными признаются обозначения, совпадающие во всех элементах. </w:t>
      </w:r>
    </w:p>
    <w:bookmarkEnd w:id="43"/>
    <w:bookmarkStart w:name="z45" w:id="44"/>
    <w:p>
      <w:pPr>
        <w:spacing w:after="0"/>
        <w:ind w:left="0"/>
        <w:jc w:val="both"/>
      </w:pPr>
      <w:r>
        <w:rPr>
          <w:rFonts w:ascii="Times New Roman"/>
          <w:b w:val="false"/>
          <w:i w:val="false"/>
          <w:color w:val="000000"/>
          <w:sz w:val="28"/>
        </w:rPr>
        <w:t xml:space="preserve">
      25. Экспертиза проводится по результатам поиска на новизну. </w:t>
      </w:r>
      <w:r>
        <w:br/>
      </w:r>
      <w:r>
        <w:rPr>
          <w:rFonts w:ascii="Times New Roman"/>
          <w:b w:val="false"/>
          <w:i w:val="false"/>
          <w:color w:val="000000"/>
          <w:sz w:val="28"/>
        </w:rPr>
        <w:t xml:space="preserve">
      Поиск осуществляется: </w:t>
      </w:r>
      <w:r>
        <w:br/>
      </w:r>
      <w:r>
        <w:rPr>
          <w:rFonts w:ascii="Times New Roman"/>
          <w:b w:val="false"/>
          <w:i w:val="false"/>
          <w:color w:val="000000"/>
          <w:sz w:val="28"/>
        </w:rPr>
        <w:t xml:space="preserve">
      среди ранее зарегистрированных в Республике Казахстан товарных знаков и заявленных на регистрацию в качестве товарных знаков обозначений, имеющих более ранний приоритет; </w:t>
      </w:r>
      <w:r>
        <w:br/>
      </w:r>
      <w:r>
        <w:rPr>
          <w:rFonts w:ascii="Times New Roman"/>
          <w:b w:val="false"/>
          <w:i w:val="false"/>
          <w:color w:val="000000"/>
          <w:sz w:val="28"/>
        </w:rPr>
        <w:t xml:space="preserve">
      среди общеизвестных товарных знаков; </w:t>
      </w:r>
      <w:r>
        <w:br/>
      </w:r>
      <w:r>
        <w:rPr>
          <w:rFonts w:ascii="Times New Roman"/>
          <w:b w:val="false"/>
          <w:i w:val="false"/>
          <w:color w:val="000000"/>
          <w:sz w:val="28"/>
        </w:rPr>
        <w:t xml:space="preserve">
      среди ранее зарегистрированных и заявленных до даты приоритета на регистрацию наименований мест происхождения товаров; </w:t>
      </w:r>
      <w:r>
        <w:br/>
      </w:r>
      <w:r>
        <w:rPr>
          <w:rFonts w:ascii="Times New Roman"/>
          <w:b w:val="false"/>
          <w:i w:val="false"/>
          <w:color w:val="000000"/>
          <w:sz w:val="28"/>
        </w:rPr>
        <w:t xml:space="preserve">
      среди промышленных образцов, ранее зарегистрированных или заявленных на регистрацию в экспертную организацию на имя третьих лиц, имеющих более ранний приоритет. </w:t>
      </w:r>
      <w:r>
        <w:br/>
      </w:r>
      <w:r>
        <w:rPr>
          <w:rFonts w:ascii="Times New Roman"/>
          <w:b w:val="false"/>
          <w:i w:val="false"/>
          <w:color w:val="000000"/>
          <w:sz w:val="28"/>
        </w:rPr>
        <w:t xml:space="preserve">
      При поиске учитываются товарные знаки третьих лиц, охраняемые в Казахстане без регистрации в силу международных договоров. </w:t>
      </w:r>
    </w:p>
    <w:bookmarkEnd w:id="44"/>
    <w:bookmarkStart w:name="z46" w:id="45"/>
    <w:p>
      <w:pPr>
        <w:spacing w:after="0"/>
        <w:ind w:left="0"/>
        <w:jc w:val="both"/>
      </w:pPr>
      <w:r>
        <w:rPr>
          <w:rFonts w:ascii="Times New Roman"/>
          <w:b w:val="false"/>
          <w:i w:val="false"/>
          <w:color w:val="000000"/>
          <w:sz w:val="28"/>
        </w:rPr>
        <w:t xml:space="preserve">
      26. При проверке на тождество и сходство осуществляются следующие действия: </w:t>
      </w:r>
      <w:r>
        <w:br/>
      </w:r>
      <w:r>
        <w:rPr>
          <w:rFonts w:ascii="Times New Roman"/>
          <w:b w:val="false"/>
          <w:i w:val="false"/>
          <w:color w:val="000000"/>
          <w:sz w:val="28"/>
        </w:rPr>
        <w:t xml:space="preserve">
      проводится поиск тождественных и сходных обозначений; </w:t>
      </w:r>
      <w:r>
        <w:br/>
      </w:r>
      <w:r>
        <w:rPr>
          <w:rFonts w:ascii="Times New Roman"/>
          <w:b w:val="false"/>
          <w:i w:val="false"/>
          <w:color w:val="000000"/>
          <w:sz w:val="28"/>
        </w:rPr>
        <w:t xml:space="preserve">
      определяется степень сходства заявленного и выявленных обозначений; </w:t>
      </w:r>
      <w:r>
        <w:br/>
      </w:r>
      <w:r>
        <w:rPr>
          <w:rFonts w:ascii="Times New Roman"/>
          <w:b w:val="false"/>
          <w:i w:val="false"/>
          <w:color w:val="000000"/>
          <w:sz w:val="28"/>
        </w:rPr>
        <w:t xml:space="preserve">
      определяется однородность заявленных товаров товарам, в отношении которых зарегистрированы (заявлены) выявленные тождественные или сходные обозначения. </w:t>
      </w:r>
      <w:r>
        <w:br/>
      </w:r>
      <w:r>
        <w:rPr>
          <w:rFonts w:ascii="Times New Roman"/>
          <w:b w:val="false"/>
          <w:i w:val="false"/>
          <w:color w:val="000000"/>
          <w:sz w:val="28"/>
        </w:rPr>
        <w:t xml:space="preserve">
      При этом принимаются во внимание товарные знаки, по которым не истек годичный срок с даты прекращения действия регистрации в соответствии со  </w:t>
      </w:r>
      <w:r>
        <w:rPr>
          <w:rFonts w:ascii="Times New Roman"/>
          <w:b w:val="false"/>
          <w:i w:val="false"/>
          <w:color w:val="000000"/>
          <w:sz w:val="28"/>
        </w:rPr>
        <w:t xml:space="preserve">статьей 17 </w:t>
      </w:r>
      <w:r>
        <w:rPr>
          <w:rFonts w:ascii="Times New Roman"/>
          <w:b w:val="false"/>
          <w:i w:val="false"/>
          <w:color w:val="000000"/>
          <w:sz w:val="28"/>
        </w:rPr>
        <w:t xml:space="preserve"> Закона, а также товарные знаки, которым отказано в регистрации и срок оспаривания решения не истек. </w:t>
      </w:r>
      <w:r>
        <w:br/>
      </w:r>
      <w:r>
        <w:rPr>
          <w:rFonts w:ascii="Times New Roman"/>
          <w:b w:val="false"/>
          <w:i w:val="false"/>
          <w:color w:val="000000"/>
          <w:sz w:val="28"/>
        </w:rPr>
        <w:t xml:space="preserve">
      1) Комбинированные обозначения исследуются на предмет сходства с комбинированными обозначениями в целом и с видами обозначений, которые входят в состав комбинированных обозначений. </w:t>
      </w:r>
      <w:r>
        <w:br/>
      </w:r>
      <w:r>
        <w:rPr>
          <w:rFonts w:ascii="Times New Roman"/>
          <w:b w:val="false"/>
          <w:i w:val="false"/>
          <w:color w:val="000000"/>
          <w:sz w:val="28"/>
        </w:rPr>
        <w:t xml:space="preserve">
      2) Сходство словесных обозначений определяется путем сравнения: </w:t>
      </w:r>
      <w:r>
        <w:br/>
      </w:r>
      <w:r>
        <w:rPr>
          <w:rFonts w:ascii="Times New Roman"/>
          <w:b w:val="false"/>
          <w:i w:val="false"/>
          <w:color w:val="000000"/>
          <w:sz w:val="28"/>
        </w:rPr>
        <w:t xml:space="preserve">
      со словесными обозначениями; </w:t>
      </w:r>
      <w:r>
        <w:br/>
      </w:r>
      <w:r>
        <w:rPr>
          <w:rFonts w:ascii="Times New Roman"/>
          <w:b w:val="false"/>
          <w:i w:val="false"/>
          <w:color w:val="000000"/>
          <w:sz w:val="28"/>
        </w:rPr>
        <w:t xml:space="preserve">
      с комбинированными обозначениями, в состав которых входят словесные элементы.  </w:t>
      </w:r>
      <w:r>
        <w:br/>
      </w:r>
      <w:r>
        <w:rPr>
          <w:rFonts w:ascii="Times New Roman"/>
          <w:b w:val="false"/>
          <w:i w:val="false"/>
          <w:color w:val="000000"/>
          <w:sz w:val="28"/>
        </w:rPr>
        <w:t xml:space="preserve">
      Сходство словесных обозначений определяется в плане их фонетики (звуковое сходство), графики (визуальное сходство) и семантики (сходство по смыслу). </w:t>
      </w:r>
      <w:r>
        <w:br/>
      </w:r>
      <w:r>
        <w:rPr>
          <w:rFonts w:ascii="Times New Roman"/>
          <w:b w:val="false"/>
          <w:i w:val="false"/>
          <w:color w:val="000000"/>
          <w:sz w:val="28"/>
        </w:rPr>
        <w:t xml:space="preserve">
      3) Звуковое (фонетическое) сходство определяется на основании таких признаков, как: </w:t>
      </w:r>
      <w:r>
        <w:br/>
      </w:r>
      <w:r>
        <w:rPr>
          <w:rFonts w:ascii="Times New Roman"/>
          <w:b w:val="false"/>
          <w:i w:val="false"/>
          <w:color w:val="000000"/>
          <w:sz w:val="28"/>
        </w:rPr>
        <w:t xml:space="preserve">
      количество слогов; </w:t>
      </w:r>
      <w:r>
        <w:br/>
      </w:r>
      <w:r>
        <w:rPr>
          <w:rFonts w:ascii="Times New Roman"/>
          <w:b w:val="false"/>
          <w:i w:val="false"/>
          <w:color w:val="000000"/>
          <w:sz w:val="28"/>
        </w:rPr>
        <w:t xml:space="preserve">
      наличие близких по звучанию и совпадающих букв и звуков; </w:t>
      </w:r>
      <w:r>
        <w:br/>
      </w:r>
      <w:r>
        <w:rPr>
          <w:rFonts w:ascii="Times New Roman"/>
          <w:b w:val="false"/>
          <w:i w:val="false"/>
          <w:color w:val="000000"/>
          <w:sz w:val="28"/>
        </w:rPr>
        <w:t xml:space="preserve">
      близость звуков, составляющих обозначение; </w:t>
      </w:r>
      <w:r>
        <w:br/>
      </w:r>
      <w:r>
        <w:rPr>
          <w:rFonts w:ascii="Times New Roman"/>
          <w:b w:val="false"/>
          <w:i w:val="false"/>
          <w:color w:val="000000"/>
          <w:sz w:val="28"/>
        </w:rPr>
        <w:t xml:space="preserve">
      наличие совпадающих слогов и их расположение; </w:t>
      </w:r>
      <w:r>
        <w:br/>
      </w:r>
      <w:r>
        <w:rPr>
          <w:rFonts w:ascii="Times New Roman"/>
          <w:b w:val="false"/>
          <w:i w:val="false"/>
          <w:color w:val="000000"/>
          <w:sz w:val="28"/>
        </w:rPr>
        <w:t xml:space="preserve">
      место совпадающих звукосочетаний в составе обозначений; </w:t>
      </w:r>
      <w:r>
        <w:br/>
      </w:r>
      <w:r>
        <w:rPr>
          <w:rFonts w:ascii="Times New Roman"/>
          <w:b w:val="false"/>
          <w:i w:val="false"/>
          <w:color w:val="000000"/>
          <w:sz w:val="28"/>
        </w:rPr>
        <w:t xml:space="preserve">
      близость состава гласных; </w:t>
      </w:r>
      <w:r>
        <w:br/>
      </w:r>
      <w:r>
        <w:rPr>
          <w:rFonts w:ascii="Times New Roman"/>
          <w:b w:val="false"/>
          <w:i w:val="false"/>
          <w:color w:val="000000"/>
          <w:sz w:val="28"/>
        </w:rPr>
        <w:t xml:space="preserve">
      близость состава согласных; </w:t>
      </w:r>
      <w:r>
        <w:br/>
      </w:r>
      <w:r>
        <w:rPr>
          <w:rFonts w:ascii="Times New Roman"/>
          <w:b w:val="false"/>
          <w:i w:val="false"/>
          <w:color w:val="000000"/>
          <w:sz w:val="28"/>
        </w:rPr>
        <w:t xml:space="preserve">
      характер совпадающих частей обозначений; </w:t>
      </w:r>
      <w:r>
        <w:br/>
      </w:r>
      <w:r>
        <w:rPr>
          <w:rFonts w:ascii="Times New Roman"/>
          <w:b w:val="false"/>
          <w:i w:val="false"/>
          <w:color w:val="000000"/>
          <w:sz w:val="28"/>
        </w:rPr>
        <w:t xml:space="preserve">
      вхождение одного обозначения в другое; </w:t>
      </w:r>
      <w:r>
        <w:br/>
      </w:r>
      <w:r>
        <w:rPr>
          <w:rFonts w:ascii="Times New Roman"/>
          <w:b w:val="false"/>
          <w:i w:val="false"/>
          <w:color w:val="000000"/>
          <w:sz w:val="28"/>
        </w:rPr>
        <w:t xml:space="preserve">
      ударение и другие. </w:t>
      </w:r>
      <w:r>
        <w:br/>
      </w:r>
      <w:r>
        <w:rPr>
          <w:rFonts w:ascii="Times New Roman"/>
          <w:b w:val="false"/>
          <w:i w:val="false"/>
          <w:color w:val="000000"/>
          <w:sz w:val="28"/>
        </w:rPr>
        <w:t xml:space="preserve">
      Эти характеристики могут учитываться в отдельности и в различных сочетаниях в зависимости от их определяющего значения при создании звукового образа и при восприятии потребителем. </w:t>
      </w:r>
      <w:r>
        <w:br/>
      </w:r>
      <w:r>
        <w:rPr>
          <w:rFonts w:ascii="Times New Roman"/>
          <w:b w:val="false"/>
          <w:i w:val="false"/>
          <w:color w:val="000000"/>
          <w:sz w:val="28"/>
        </w:rPr>
        <w:t xml:space="preserve">
      4) Графическое (визуальное) сходство словесных обозначений определяется на основании: </w:t>
      </w:r>
      <w:r>
        <w:br/>
      </w:r>
      <w:r>
        <w:rPr>
          <w:rFonts w:ascii="Times New Roman"/>
          <w:b w:val="false"/>
          <w:i w:val="false"/>
          <w:color w:val="000000"/>
          <w:sz w:val="28"/>
        </w:rPr>
        <w:t xml:space="preserve">
      общего зрительного впечатления; </w:t>
      </w:r>
      <w:r>
        <w:br/>
      </w:r>
      <w:r>
        <w:rPr>
          <w:rFonts w:ascii="Times New Roman"/>
          <w:b w:val="false"/>
          <w:i w:val="false"/>
          <w:color w:val="000000"/>
          <w:sz w:val="28"/>
        </w:rPr>
        <w:t xml:space="preserve">
      вида шрифта; </w:t>
      </w:r>
      <w:r>
        <w:br/>
      </w:r>
      <w:r>
        <w:rPr>
          <w:rFonts w:ascii="Times New Roman"/>
          <w:b w:val="false"/>
          <w:i w:val="false"/>
          <w:color w:val="000000"/>
          <w:sz w:val="28"/>
        </w:rPr>
        <w:t xml:space="preserve">
      способа написания, в том числе расположения букв и алфавита; </w:t>
      </w:r>
      <w:r>
        <w:br/>
      </w:r>
      <w:r>
        <w:rPr>
          <w:rFonts w:ascii="Times New Roman"/>
          <w:b w:val="false"/>
          <w:i w:val="false"/>
          <w:color w:val="000000"/>
          <w:sz w:val="28"/>
        </w:rPr>
        <w:t xml:space="preserve">
      цвета и цветового сочетания. </w:t>
      </w:r>
      <w:r>
        <w:br/>
      </w:r>
      <w:r>
        <w:rPr>
          <w:rFonts w:ascii="Times New Roman"/>
          <w:b w:val="false"/>
          <w:i w:val="false"/>
          <w:color w:val="000000"/>
          <w:sz w:val="28"/>
        </w:rPr>
        <w:t xml:space="preserve">
      Поиск осуществляется среди словесных и графических обозначений, имеющих словесный характер. </w:t>
      </w:r>
      <w:r>
        <w:br/>
      </w:r>
      <w:r>
        <w:rPr>
          <w:rFonts w:ascii="Times New Roman"/>
          <w:b w:val="false"/>
          <w:i w:val="false"/>
          <w:color w:val="000000"/>
          <w:sz w:val="28"/>
        </w:rPr>
        <w:t xml:space="preserve">
      5) Смысловое (семантическое) сходство определяется с учетом восприятия товарного знака казахстанским потребителем по критериям: </w:t>
      </w:r>
      <w:r>
        <w:br/>
      </w:r>
      <w:r>
        <w:rPr>
          <w:rFonts w:ascii="Times New Roman"/>
          <w:b w:val="false"/>
          <w:i w:val="false"/>
          <w:color w:val="000000"/>
          <w:sz w:val="28"/>
        </w:rPr>
        <w:t xml:space="preserve">
      совпадение понятий, идей; </w:t>
      </w:r>
      <w:r>
        <w:br/>
      </w:r>
      <w:r>
        <w:rPr>
          <w:rFonts w:ascii="Times New Roman"/>
          <w:b w:val="false"/>
          <w:i w:val="false"/>
          <w:color w:val="000000"/>
          <w:sz w:val="28"/>
        </w:rPr>
        <w:t xml:space="preserve">
      противоположность понятий, идей. </w:t>
      </w:r>
      <w:r>
        <w:br/>
      </w:r>
      <w:r>
        <w:rPr>
          <w:rFonts w:ascii="Times New Roman"/>
          <w:b w:val="false"/>
          <w:i w:val="false"/>
          <w:color w:val="000000"/>
          <w:sz w:val="28"/>
        </w:rPr>
        <w:t xml:space="preserve">
      Учитывается совпадение одного из элементов обозначений, на которое падает логическое ударение и которое имеет самостоятельное значение. </w:t>
      </w:r>
      <w:r>
        <w:br/>
      </w:r>
      <w:r>
        <w:rPr>
          <w:rFonts w:ascii="Times New Roman"/>
          <w:b w:val="false"/>
          <w:i w:val="false"/>
          <w:color w:val="000000"/>
          <w:sz w:val="28"/>
        </w:rPr>
        <w:t xml:space="preserve">
      6) Сходство изобразительных и объемных обозначений определяется на основании признаков: </w:t>
      </w:r>
      <w:r>
        <w:br/>
      </w:r>
      <w:r>
        <w:rPr>
          <w:rFonts w:ascii="Times New Roman"/>
          <w:b w:val="false"/>
          <w:i w:val="false"/>
          <w:color w:val="000000"/>
          <w:sz w:val="28"/>
        </w:rPr>
        <w:t xml:space="preserve">
      внешняя форма; </w:t>
      </w:r>
      <w:r>
        <w:br/>
      </w:r>
      <w:r>
        <w:rPr>
          <w:rFonts w:ascii="Times New Roman"/>
          <w:b w:val="false"/>
          <w:i w:val="false"/>
          <w:color w:val="000000"/>
          <w:sz w:val="28"/>
        </w:rPr>
        <w:t xml:space="preserve">
      наличие или отсутствие симметрии; </w:t>
      </w:r>
      <w:r>
        <w:br/>
      </w:r>
      <w:r>
        <w:rPr>
          <w:rFonts w:ascii="Times New Roman"/>
          <w:b w:val="false"/>
          <w:i w:val="false"/>
          <w:color w:val="000000"/>
          <w:sz w:val="28"/>
        </w:rPr>
        <w:t xml:space="preserve">
      вид и характер изображений; </w:t>
      </w:r>
      <w:r>
        <w:br/>
      </w:r>
      <w:r>
        <w:rPr>
          <w:rFonts w:ascii="Times New Roman"/>
          <w:b w:val="false"/>
          <w:i w:val="false"/>
          <w:color w:val="000000"/>
          <w:sz w:val="28"/>
        </w:rPr>
        <w:t xml:space="preserve">
      цветовое сочетание. </w:t>
      </w:r>
    </w:p>
    <w:bookmarkEnd w:id="45"/>
    <w:bookmarkStart w:name="z47" w:id="46"/>
    <w:p>
      <w:pPr>
        <w:spacing w:after="0"/>
        <w:ind w:left="0"/>
        <w:jc w:val="both"/>
      </w:pPr>
      <w:r>
        <w:rPr>
          <w:rFonts w:ascii="Times New Roman"/>
          <w:b w:val="false"/>
          <w:i w:val="false"/>
          <w:color w:val="000000"/>
          <w:sz w:val="28"/>
        </w:rPr>
        <w:t xml:space="preserve">
      27. Цвет и цветовое сочетание не являются единственными признаками товарного знака, а считаются его существенными дополнительными признаками. </w:t>
      </w:r>
    </w:p>
    <w:bookmarkEnd w:id="46"/>
    <w:bookmarkStart w:name="z48" w:id="47"/>
    <w:p>
      <w:pPr>
        <w:spacing w:after="0"/>
        <w:ind w:left="0"/>
        <w:jc w:val="both"/>
      </w:pPr>
      <w:r>
        <w:rPr>
          <w:rFonts w:ascii="Times New Roman"/>
          <w:b w:val="false"/>
          <w:i w:val="false"/>
          <w:color w:val="000000"/>
          <w:sz w:val="28"/>
        </w:rPr>
        <w:t xml:space="preserve">
      28. Установление однородности товаров осуществляется с целью определения возможности возникновения у потребителя представления о принадлежности этих товаров одному производителю. </w:t>
      </w:r>
      <w:r>
        <w:br/>
      </w:r>
      <w:r>
        <w:rPr>
          <w:rFonts w:ascii="Times New Roman"/>
          <w:b w:val="false"/>
          <w:i w:val="false"/>
          <w:color w:val="000000"/>
          <w:sz w:val="28"/>
        </w:rPr>
        <w:t xml:space="preserve">
      Однородными товарами являются товары, выполняющие одну функцию, относящиеся к одному роду (виду), которые при маркировке их тождественными или сходными знаками могут вызывать у потребителя представление о принадлежности их к одному производителю. </w:t>
      </w:r>
      <w:r>
        <w:br/>
      </w:r>
      <w:r>
        <w:rPr>
          <w:rFonts w:ascii="Times New Roman"/>
          <w:b w:val="false"/>
          <w:i w:val="false"/>
          <w:color w:val="000000"/>
          <w:sz w:val="28"/>
        </w:rPr>
        <w:t xml:space="preserve">
      Однородность товаров определяется на основании признаков: род (вид), назначение, условия сбыта, круг потребителей. </w:t>
      </w:r>
      <w:r>
        <w:br/>
      </w:r>
      <w:r>
        <w:rPr>
          <w:rFonts w:ascii="Times New Roman"/>
          <w:b w:val="false"/>
          <w:i w:val="false"/>
          <w:color w:val="000000"/>
          <w:sz w:val="28"/>
        </w:rPr>
        <w:t xml:space="preserve">
      При определении однородности товаров проводится сравнение перечня товаров, содержащейся в заявке, с перечнем товаров, в отношении которых зарегистрированы или заявлены тождественные или сходные товарные знаки. </w:t>
      </w:r>
      <w:r>
        <w:br/>
      </w:r>
      <w:r>
        <w:rPr>
          <w:rFonts w:ascii="Times New Roman"/>
          <w:b w:val="false"/>
          <w:i w:val="false"/>
          <w:color w:val="000000"/>
          <w:sz w:val="28"/>
        </w:rPr>
        <w:t xml:space="preserve">
      Товары не могут быть расценены как сходные на том основании, что они отнесены к одному классу МКТУ, а принадлежность к разным классам не является доказательством их неоднородности. </w:t>
      </w:r>
      <w:r>
        <w:br/>
      </w:r>
      <w:r>
        <w:rPr>
          <w:rFonts w:ascii="Times New Roman"/>
          <w:b w:val="false"/>
          <w:i w:val="false"/>
          <w:color w:val="000000"/>
          <w:sz w:val="28"/>
        </w:rPr>
        <w:t xml:space="preserve">
      Регистрация обозначения однородных товаров, сходного до степени смешения с товарным знаком, указанным в подпункте 1)  </w:t>
      </w:r>
      <w:r>
        <w:rPr>
          <w:rFonts w:ascii="Times New Roman"/>
          <w:b w:val="false"/>
          <w:i w:val="false"/>
          <w:color w:val="000000"/>
          <w:sz w:val="28"/>
        </w:rPr>
        <w:t xml:space="preserve">статьи 7 </w:t>
      </w:r>
      <w:r>
        <w:rPr>
          <w:rFonts w:ascii="Times New Roman"/>
          <w:b w:val="false"/>
          <w:i w:val="false"/>
          <w:color w:val="000000"/>
          <w:sz w:val="28"/>
        </w:rPr>
        <w:t xml:space="preserve"> Закона, допускается с согласия правообладателя. </w:t>
      </w:r>
    </w:p>
    <w:bookmarkEnd w:id="47"/>
    <w:bookmarkStart w:name="z49" w:id="48"/>
    <w:p>
      <w:pPr>
        <w:spacing w:after="0"/>
        <w:ind w:left="0"/>
        <w:jc w:val="both"/>
      </w:pPr>
      <w:r>
        <w:rPr>
          <w:rFonts w:ascii="Times New Roman"/>
          <w:b w:val="false"/>
          <w:i w:val="false"/>
          <w:color w:val="000000"/>
          <w:sz w:val="28"/>
        </w:rPr>
        <w:t xml:space="preserve">
      29. В ходе проведения экспертизы заявителю может быть направлен запрос с целью определения, не является ли заявленное обозначение или его элементы воспроизведением: </w:t>
      </w:r>
      <w:r>
        <w:br/>
      </w:r>
      <w:r>
        <w:rPr>
          <w:rFonts w:ascii="Times New Roman"/>
          <w:b w:val="false"/>
          <w:i w:val="false"/>
          <w:color w:val="000000"/>
          <w:sz w:val="28"/>
        </w:rPr>
        <w:t xml:space="preserve">
      названий известных в Республике Казахстан на дату подачи заявки произведений литературы, науки и искусства, известных произведений искусства и их фрагментов в нарушение авторских прав, приобретенных ранее; </w:t>
      </w:r>
      <w:r>
        <w:br/>
      </w:r>
      <w:r>
        <w:rPr>
          <w:rFonts w:ascii="Times New Roman"/>
          <w:b w:val="false"/>
          <w:i w:val="false"/>
          <w:color w:val="000000"/>
          <w:sz w:val="28"/>
        </w:rPr>
        <w:t xml:space="preserve">
      фамилий, имен, псевдонимов и производных от них, также портретов и факсимиле в нарушение личных неимущественных прав этих лиц, и если эти обозначения являются достоянием истории и культуры Республики Казахстан. </w:t>
      </w:r>
      <w:r>
        <w:br/>
      </w:r>
      <w:r>
        <w:rPr>
          <w:rFonts w:ascii="Times New Roman"/>
          <w:b w:val="false"/>
          <w:i w:val="false"/>
          <w:color w:val="000000"/>
          <w:sz w:val="28"/>
        </w:rPr>
        <w:t xml:space="preserve">
      При отсутствии ответа на запрос экспертизой делается вывод о невозможности регистрации заявленного обозначения в качестве товарного знака. </w:t>
      </w:r>
      <w:r>
        <w:br/>
      </w:r>
      <w:r>
        <w:rPr>
          <w:rFonts w:ascii="Times New Roman"/>
          <w:b w:val="false"/>
          <w:i w:val="false"/>
          <w:color w:val="000000"/>
          <w:sz w:val="28"/>
        </w:rPr>
        <w:t xml:space="preserve">
      Проверка обозначения на соответствие требованиям подпунктов 3) - 4) пункта 2  </w:t>
      </w:r>
      <w:r>
        <w:rPr>
          <w:rFonts w:ascii="Times New Roman"/>
          <w:b w:val="false"/>
          <w:i w:val="false"/>
          <w:color w:val="000000"/>
          <w:sz w:val="28"/>
        </w:rPr>
        <w:t xml:space="preserve">статьи 7 </w:t>
      </w:r>
      <w:r>
        <w:rPr>
          <w:rFonts w:ascii="Times New Roman"/>
          <w:b w:val="false"/>
          <w:i w:val="false"/>
          <w:color w:val="000000"/>
          <w:sz w:val="28"/>
        </w:rPr>
        <w:t xml:space="preserve"> Закона осуществляется исходя из объема сведений, являющихся общедоступными на момент проведения экспертизы. </w:t>
      </w:r>
    </w:p>
    <w:bookmarkEnd w:id="48"/>
    <w:bookmarkStart w:name="z50" w:id="49"/>
    <w:p>
      <w:pPr>
        <w:spacing w:after="0"/>
        <w:ind w:left="0"/>
        <w:jc w:val="both"/>
      </w:pPr>
      <w:r>
        <w:rPr>
          <w:rFonts w:ascii="Times New Roman"/>
          <w:b w:val="false"/>
          <w:i w:val="false"/>
          <w:color w:val="000000"/>
          <w:sz w:val="28"/>
        </w:rPr>
        <w:t xml:space="preserve">
      30. Объекты авторских и смежных прав, имен, фамилий, псевдонимов, портретов, общеизвестных лиц и иных обозначений используются в товарных знаках с письменного согласия этих лиц либо их правопреемников. </w:t>
      </w:r>
      <w:r>
        <w:br/>
      </w:r>
      <w:r>
        <w:rPr>
          <w:rFonts w:ascii="Times New Roman"/>
          <w:b w:val="false"/>
          <w:i w:val="false"/>
          <w:color w:val="000000"/>
          <w:sz w:val="28"/>
        </w:rPr>
        <w:t xml:space="preserve">
      Если эти обозначения являются достоянием истории и культуры Казахстана, разрешение компетентного органа на их использование в качестве товарного знака обязательно. </w:t>
      </w:r>
      <w:r>
        <w:br/>
      </w:r>
      <w:r>
        <w:rPr>
          <w:rFonts w:ascii="Times New Roman"/>
          <w:b w:val="false"/>
          <w:i w:val="false"/>
          <w:color w:val="000000"/>
          <w:sz w:val="28"/>
        </w:rPr>
        <w:t xml:space="preserve">
      Отсутствием нарушения личных неимущественных прав при использовании в качестве товарного знака фамилии является, упоминание последней в телефонном справочнике более 20 раз. </w:t>
      </w:r>
    </w:p>
    <w:bookmarkEnd w:id="49"/>
    <w:bookmarkStart w:name="z51" w:id="50"/>
    <w:p>
      <w:pPr>
        <w:spacing w:after="0"/>
        <w:ind w:left="0"/>
        <w:jc w:val="both"/>
      </w:pPr>
      <w:r>
        <w:rPr>
          <w:rFonts w:ascii="Times New Roman"/>
          <w:b w:val="false"/>
          <w:i w:val="false"/>
          <w:color w:val="000000"/>
          <w:sz w:val="28"/>
        </w:rPr>
        <w:t xml:space="preserve">
      31. Обозначения, воспроизводящие промышленные образцы, не могут быть зарегистрированы в качестве товарных знаков, если они имеют охрану в Республике Казахстан в качестве промышленных образцов на имя третьих лиц, либо от имени третьего лица в экспертную организацию подана аналогичная заявка на промышленный образец с более ранним приоритетом. </w:t>
      </w:r>
      <w:r>
        <w:br/>
      </w:r>
      <w:r>
        <w:rPr>
          <w:rFonts w:ascii="Times New Roman"/>
          <w:b w:val="false"/>
          <w:i w:val="false"/>
          <w:color w:val="000000"/>
          <w:sz w:val="28"/>
        </w:rPr>
        <w:t xml:space="preserve">
      Поиск проводится по фонду заявленных и зарегистрированных в Республике Казахстан промышленных образцов. </w:t>
      </w:r>
    </w:p>
    <w:bookmarkEnd w:id="50"/>
    <w:bookmarkStart w:name="z52" w:id="51"/>
    <w:p>
      <w:pPr>
        <w:spacing w:after="0"/>
        <w:ind w:left="0"/>
        <w:jc w:val="both"/>
      </w:pPr>
      <w:r>
        <w:rPr>
          <w:rFonts w:ascii="Times New Roman"/>
          <w:b w:val="false"/>
          <w:i w:val="false"/>
          <w:color w:val="000000"/>
          <w:sz w:val="28"/>
        </w:rPr>
        <w:t xml:space="preserve">
      32. Обозначения, тождественные либо сходные до степени смешения с зарегистрированными в Казахстане на имя третьих лиц наименованиями мест происхождения товаров не регистрируются в отношении любых классов товаров. Поиск осуществляется по фонду зарегистрированных в Республике Казахстан наименований мест происхождения товаров. </w:t>
      </w:r>
    </w:p>
    <w:bookmarkEnd w:id="51"/>
    <w:bookmarkStart w:name="z53" w:id="52"/>
    <w:p>
      <w:pPr>
        <w:spacing w:after="0"/>
        <w:ind w:left="0"/>
        <w:jc w:val="both"/>
      </w:pPr>
      <w:r>
        <w:rPr>
          <w:rFonts w:ascii="Times New Roman"/>
          <w:b w:val="false"/>
          <w:i w:val="false"/>
          <w:color w:val="000000"/>
          <w:sz w:val="28"/>
        </w:rPr>
        <w:t xml:space="preserve">
      33. Сертификационные знаки, знаки соответствия качеству, зарегистрированные в установленном порядке, не подлежат регистрации в качестве товарных знаков. </w:t>
      </w:r>
    </w:p>
    <w:bookmarkEnd w:id="52"/>
    <w:bookmarkStart w:name="z54" w:id="53"/>
    <w:p>
      <w:pPr>
        <w:spacing w:after="0"/>
        <w:ind w:left="0"/>
        <w:jc w:val="both"/>
      </w:pPr>
      <w:r>
        <w:rPr>
          <w:rFonts w:ascii="Times New Roman"/>
          <w:b w:val="false"/>
          <w:i w:val="false"/>
          <w:color w:val="000000"/>
          <w:sz w:val="28"/>
        </w:rPr>
        <w:t xml:space="preserve">
      34. Проверка оплаты соответствующих действий осуществляется на этапах предварительной и полной экспертизы путем: </w:t>
      </w:r>
      <w:r>
        <w:br/>
      </w:r>
      <w:r>
        <w:rPr>
          <w:rFonts w:ascii="Times New Roman"/>
          <w:b w:val="false"/>
          <w:i w:val="false"/>
          <w:color w:val="000000"/>
          <w:sz w:val="28"/>
        </w:rPr>
        <w:t xml:space="preserve">
      проверки наличия и действительности документа, подтверждающего оплату; </w:t>
      </w:r>
      <w:r>
        <w:br/>
      </w:r>
      <w:r>
        <w:rPr>
          <w:rFonts w:ascii="Times New Roman"/>
          <w:b w:val="false"/>
          <w:i w:val="false"/>
          <w:color w:val="000000"/>
          <w:sz w:val="28"/>
        </w:rPr>
        <w:t xml:space="preserve">
      проверки суммы платежа и сроков уплаты; </w:t>
      </w:r>
      <w:r>
        <w:br/>
      </w:r>
      <w:r>
        <w:rPr>
          <w:rFonts w:ascii="Times New Roman"/>
          <w:b w:val="false"/>
          <w:i w:val="false"/>
          <w:color w:val="000000"/>
          <w:sz w:val="28"/>
        </w:rPr>
        <w:t xml:space="preserve">
      проверки правильности реквизитов в документе, подтверждающем оплату. </w:t>
      </w:r>
      <w:r>
        <w:br/>
      </w:r>
      <w:r>
        <w:rPr>
          <w:rFonts w:ascii="Times New Roman"/>
          <w:b w:val="false"/>
          <w:i w:val="false"/>
          <w:color w:val="000000"/>
          <w:sz w:val="28"/>
        </w:rPr>
        <w:t xml:space="preserve">
      Документ, подтверждающий оплату за проведение полной экспертизы, представляется не позднее двух месяцев с даты направления уведомления о принятии заявки к рассмотрению. </w:t>
      </w:r>
      <w:r>
        <w:br/>
      </w:r>
      <w:r>
        <w:rPr>
          <w:rFonts w:ascii="Times New Roman"/>
          <w:b w:val="false"/>
          <w:i w:val="false"/>
          <w:color w:val="000000"/>
          <w:sz w:val="28"/>
        </w:rPr>
        <w:t xml:space="preserve">
      При отсутствии в установленный срок документа, подтверждающего оплату, заявка считается отозванной, о чем заявитель уведомляется в письменной форме. </w:t>
      </w:r>
      <w:r>
        <w:br/>
      </w:r>
      <w:r>
        <w:rPr>
          <w:rFonts w:ascii="Times New Roman"/>
          <w:b w:val="false"/>
          <w:i w:val="false"/>
          <w:color w:val="000000"/>
          <w:sz w:val="28"/>
        </w:rPr>
        <w:t xml:space="preserve">
      При обнаружении недостаточности суммы, уплаченной за подачу заявки, заявителю направляется запрос с предложением произвести дополнительную оплату. </w:t>
      </w:r>
      <w:r>
        <w:br/>
      </w:r>
      <w:r>
        <w:rPr>
          <w:rFonts w:ascii="Times New Roman"/>
          <w:b w:val="false"/>
          <w:i w:val="false"/>
          <w:color w:val="000000"/>
          <w:sz w:val="28"/>
        </w:rPr>
        <w:t xml:space="preserve">
      Документ, подтверждающий оплату за подготовку к выдаче свидетельства на товарный знак и публикацию сведений о выдаче свидетельства представляется в течение трех месяцев с даты направления уведомления о выдаче свидетельства. При условии соответствующей оплаты пропущенный заявителем срок может быть восстановлен, но не более, чем на шесть месяцев. </w:t>
      </w:r>
    </w:p>
    <w:bookmarkEnd w:id="53"/>
    <w:bookmarkStart w:name="z55" w:id="54"/>
    <w:p>
      <w:pPr>
        <w:spacing w:after="0"/>
        <w:ind w:left="0"/>
        <w:jc w:val="left"/>
      </w:pPr>
      <w:r>
        <w:rPr>
          <w:rFonts w:ascii="Times New Roman"/>
          <w:b/>
          <w:i w:val="false"/>
          <w:color w:val="000000"/>
        </w:rPr>
        <w:t xml:space="preserve"> 
  5. Регистрация товарного знака </w:t>
      </w:r>
    </w:p>
    <w:bookmarkEnd w:id="54"/>
    <w:bookmarkStart w:name="z56" w:id="55"/>
    <w:p>
      <w:pPr>
        <w:spacing w:after="0"/>
        <w:ind w:left="0"/>
        <w:jc w:val="both"/>
      </w:pPr>
      <w:r>
        <w:rPr>
          <w:rFonts w:ascii="Times New Roman"/>
          <w:b w:val="false"/>
          <w:i w:val="false"/>
          <w:color w:val="000000"/>
          <w:sz w:val="28"/>
        </w:rPr>
        <w:t xml:space="preserve">
      35. На основании решения о регистрации товарного знака, при подтверждении соответствующей оплаты за подготовку к выдаче свидетельства и оплаты государственной пошлины, товарный знак регистрируется экспертной организацией в Государственном реестре товарных знаков Республики Казахстан (далее - Государственный реестр) с присвоением ему порядкового номера (далее - номер регистрации) и указанием даты внесения сведений (далее - дата регистрации). </w:t>
      </w:r>
      <w:r>
        <w:br/>
      </w:r>
      <w:r>
        <w:rPr>
          <w:rFonts w:ascii="Times New Roman"/>
          <w:b w:val="false"/>
          <w:i w:val="false"/>
          <w:color w:val="000000"/>
          <w:sz w:val="28"/>
        </w:rPr>
        <w:t xml:space="preserve">
      При регистрации товарного знака в Государственный реестр вносятся следующие сведения: </w:t>
      </w:r>
      <w:r>
        <w:br/>
      </w:r>
      <w:r>
        <w:rPr>
          <w:rFonts w:ascii="Times New Roman"/>
          <w:b w:val="false"/>
          <w:i w:val="false"/>
          <w:color w:val="000000"/>
          <w:sz w:val="28"/>
        </w:rPr>
        <w:t xml:space="preserve">
      номер регистрации товарного знака (номер свидетельства); </w:t>
      </w:r>
      <w:r>
        <w:br/>
      </w:r>
      <w:r>
        <w:rPr>
          <w:rFonts w:ascii="Times New Roman"/>
          <w:b w:val="false"/>
          <w:i w:val="false"/>
          <w:color w:val="000000"/>
          <w:sz w:val="28"/>
        </w:rPr>
        <w:t xml:space="preserve">
      дата регистрации товарного знака; </w:t>
      </w:r>
      <w:r>
        <w:br/>
      </w:r>
      <w:r>
        <w:rPr>
          <w:rFonts w:ascii="Times New Roman"/>
          <w:b w:val="false"/>
          <w:i w:val="false"/>
          <w:color w:val="000000"/>
          <w:sz w:val="28"/>
        </w:rPr>
        <w:t xml:space="preserve">
      изображение товарного знака; </w:t>
      </w:r>
      <w:r>
        <w:br/>
      </w:r>
      <w:r>
        <w:rPr>
          <w:rFonts w:ascii="Times New Roman"/>
          <w:b w:val="false"/>
          <w:i w:val="false"/>
          <w:color w:val="000000"/>
          <w:sz w:val="28"/>
        </w:rPr>
        <w:t xml:space="preserve">
      индекс МКТУ; </w:t>
      </w:r>
      <w:r>
        <w:br/>
      </w:r>
      <w:r>
        <w:rPr>
          <w:rFonts w:ascii="Times New Roman"/>
          <w:b w:val="false"/>
          <w:i w:val="false"/>
          <w:color w:val="000000"/>
          <w:sz w:val="28"/>
        </w:rPr>
        <w:t xml:space="preserve">
      наименование или имя, фамилия, отчество (если оно имеется) владельца и указание его местожительства или местонахождения; </w:t>
      </w:r>
      <w:r>
        <w:br/>
      </w:r>
      <w:r>
        <w:rPr>
          <w:rFonts w:ascii="Times New Roman"/>
          <w:b w:val="false"/>
          <w:i w:val="false"/>
          <w:color w:val="000000"/>
          <w:sz w:val="28"/>
        </w:rPr>
        <w:t xml:space="preserve">
      номер и дата подачи заявки в экспертную организацию; </w:t>
      </w:r>
      <w:r>
        <w:br/>
      </w:r>
      <w:r>
        <w:rPr>
          <w:rFonts w:ascii="Times New Roman"/>
          <w:b w:val="false"/>
          <w:i w:val="false"/>
          <w:color w:val="000000"/>
          <w:sz w:val="28"/>
        </w:rPr>
        <w:t xml:space="preserve">
      перечень товаров и услуг, в отношении которых зарегистрирован товарный знак; </w:t>
      </w:r>
      <w:r>
        <w:br/>
      </w:r>
      <w:r>
        <w:rPr>
          <w:rFonts w:ascii="Times New Roman"/>
          <w:b w:val="false"/>
          <w:i w:val="false"/>
          <w:color w:val="000000"/>
          <w:sz w:val="28"/>
        </w:rPr>
        <w:t xml:space="preserve">
      страна, номер и дата подачи первой заявки, если установлен конвенционный приоритет; </w:t>
      </w:r>
      <w:r>
        <w:br/>
      </w:r>
      <w:r>
        <w:rPr>
          <w:rFonts w:ascii="Times New Roman"/>
          <w:b w:val="false"/>
          <w:i w:val="false"/>
          <w:color w:val="000000"/>
          <w:sz w:val="28"/>
        </w:rPr>
        <w:t xml:space="preserve">
      адрес для переписки; </w:t>
      </w:r>
      <w:r>
        <w:br/>
      </w:r>
      <w:r>
        <w:rPr>
          <w:rFonts w:ascii="Times New Roman"/>
          <w:b w:val="false"/>
          <w:i w:val="false"/>
          <w:color w:val="000000"/>
          <w:sz w:val="28"/>
        </w:rPr>
        <w:t xml:space="preserve">
      сведения о представителе (о патентном поверенном); </w:t>
      </w:r>
      <w:r>
        <w:br/>
      </w:r>
      <w:r>
        <w:rPr>
          <w:rFonts w:ascii="Times New Roman"/>
          <w:b w:val="false"/>
          <w:i w:val="false"/>
          <w:color w:val="000000"/>
          <w:sz w:val="28"/>
        </w:rPr>
        <w:t xml:space="preserve">
      дата публикации сведений о выдаче свидетельства и номер официального бюллетеня; </w:t>
      </w:r>
      <w:r>
        <w:br/>
      </w:r>
      <w:r>
        <w:rPr>
          <w:rFonts w:ascii="Times New Roman"/>
          <w:b w:val="false"/>
          <w:i w:val="false"/>
          <w:color w:val="000000"/>
          <w:sz w:val="28"/>
        </w:rPr>
        <w:t xml:space="preserve">
      другие сведения, относящиеся к регистрации товарного знака. </w:t>
      </w:r>
      <w:r>
        <w:br/>
      </w:r>
      <w:r>
        <w:rPr>
          <w:rFonts w:ascii="Times New Roman"/>
          <w:b w:val="false"/>
          <w:i w:val="false"/>
          <w:color w:val="000000"/>
          <w:sz w:val="28"/>
        </w:rPr>
        <w:t xml:space="preserve">
      Внесение указанных сведений сопровождается проставлением перед ними соответствующего кода ИНИД (по стандарту Всемирной организации интеллектуальной собственности - ВОИС) и используется при публикации. Код страны проставляется согласно соответствующему стандарту ВОИС. </w:t>
      </w:r>
    </w:p>
    <w:bookmarkEnd w:id="55"/>
    <w:bookmarkStart w:name="z57" w:id="56"/>
    <w:p>
      <w:pPr>
        <w:spacing w:after="0"/>
        <w:ind w:left="0"/>
        <w:jc w:val="both"/>
      </w:pPr>
      <w:r>
        <w:rPr>
          <w:rFonts w:ascii="Times New Roman"/>
          <w:b w:val="false"/>
          <w:i w:val="false"/>
          <w:color w:val="000000"/>
          <w:sz w:val="28"/>
        </w:rPr>
        <w:t xml:space="preserve">
      36. Экспертная организация вносит в Государственный реестр сведения о последующих изменениях и дополнениях правового статуса регистрации товарного знака на основании решений уполномоченного органа, апелляционного совета, судебных органов и ходатайств (заявлений) владельцев (их правопреемников или представителей): </w:t>
      </w:r>
      <w:r>
        <w:br/>
      </w:r>
      <w:r>
        <w:rPr>
          <w:rFonts w:ascii="Times New Roman"/>
          <w:b w:val="false"/>
          <w:i w:val="false"/>
          <w:color w:val="000000"/>
          <w:sz w:val="28"/>
        </w:rPr>
        <w:t xml:space="preserve">
      о зарегистрированном договоре о передаче права на охраняемый товарный знак; </w:t>
      </w:r>
      <w:r>
        <w:br/>
      </w:r>
      <w:r>
        <w:rPr>
          <w:rFonts w:ascii="Times New Roman"/>
          <w:b w:val="false"/>
          <w:i w:val="false"/>
          <w:color w:val="000000"/>
          <w:sz w:val="28"/>
        </w:rPr>
        <w:t xml:space="preserve">
      о зарегистрированном лицензионном договоре о предоставлении права на использование товарного знака; </w:t>
      </w:r>
      <w:r>
        <w:br/>
      </w:r>
      <w:r>
        <w:rPr>
          <w:rFonts w:ascii="Times New Roman"/>
          <w:b w:val="false"/>
          <w:i w:val="false"/>
          <w:color w:val="000000"/>
          <w:sz w:val="28"/>
        </w:rPr>
        <w:t xml:space="preserve">
      о признании регистрации товарного знака недействительной полностью или частично; </w:t>
      </w:r>
      <w:r>
        <w:br/>
      </w:r>
      <w:r>
        <w:rPr>
          <w:rFonts w:ascii="Times New Roman"/>
          <w:b w:val="false"/>
          <w:i w:val="false"/>
          <w:color w:val="000000"/>
          <w:sz w:val="28"/>
        </w:rPr>
        <w:t xml:space="preserve">
      о предоставлении права на открытую лицензию; </w:t>
      </w:r>
      <w:r>
        <w:br/>
      </w:r>
      <w:r>
        <w:rPr>
          <w:rFonts w:ascii="Times New Roman"/>
          <w:b w:val="false"/>
          <w:i w:val="false"/>
          <w:color w:val="000000"/>
          <w:sz w:val="28"/>
        </w:rPr>
        <w:t xml:space="preserve">
      о прекращении срока действия регистрации товарного знака; </w:t>
      </w:r>
      <w:r>
        <w:br/>
      </w:r>
      <w:r>
        <w:rPr>
          <w:rFonts w:ascii="Times New Roman"/>
          <w:b w:val="false"/>
          <w:i w:val="false"/>
          <w:color w:val="000000"/>
          <w:sz w:val="28"/>
        </w:rPr>
        <w:t xml:space="preserve">
      о прекращении действия регистрации товарного знака по инициативе владельца; </w:t>
      </w:r>
      <w:r>
        <w:br/>
      </w:r>
      <w:r>
        <w:rPr>
          <w:rFonts w:ascii="Times New Roman"/>
          <w:b w:val="false"/>
          <w:i w:val="false"/>
          <w:color w:val="000000"/>
          <w:sz w:val="28"/>
        </w:rPr>
        <w:t xml:space="preserve">
      о продлении срока действия регистрации товарного знака; </w:t>
      </w:r>
      <w:r>
        <w:br/>
      </w:r>
      <w:r>
        <w:rPr>
          <w:rFonts w:ascii="Times New Roman"/>
          <w:b w:val="false"/>
          <w:i w:val="false"/>
          <w:color w:val="000000"/>
          <w:sz w:val="28"/>
        </w:rPr>
        <w:t xml:space="preserve">
      об изменении наименования владельца в связи с его реорганизацией (правопреемством) и/или об изменении адреса его места нахождения; </w:t>
      </w:r>
      <w:r>
        <w:br/>
      </w:r>
      <w:r>
        <w:rPr>
          <w:rFonts w:ascii="Times New Roman"/>
          <w:b w:val="false"/>
          <w:i w:val="false"/>
          <w:color w:val="000000"/>
          <w:sz w:val="28"/>
        </w:rPr>
        <w:t xml:space="preserve">
      об изменении фамилии, имени и отчества (если оно имеется) владельца и/или об изменении адреса местожительства; </w:t>
      </w:r>
      <w:r>
        <w:br/>
      </w:r>
      <w:r>
        <w:rPr>
          <w:rFonts w:ascii="Times New Roman"/>
          <w:b w:val="false"/>
          <w:i w:val="false"/>
          <w:color w:val="000000"/>
          <w:sz w:val="28"/>
        </w:rPr>
        <w:t xml:space="preserve">
      об изменении адреса для переписки; </w:t>
      </w:r>
      <w:r>
        <w:br/>
      </w:r>
      <w:r>
        <w:rPr>
          <w:rFonts w:ascii="Times New Roman"/>
          <w:b w:val="false"/>
          <w:i w:val="false"/>
          <w:color w:val="000000"/>
          <w:sz w:val="28"/>
        </w:rPr>
        <w:t xml:space="preserve">
      об исправлении очевидных и технических ошибок, а также о других изменениях, касающихся регистрации товарного знака. </w:t>
      </w:r>
    </w:p>
    <w:bookmarkEnd w:id="56"/>
    <w:bookmarkStart w:name="z58" w:id="57"/>
    <w:p>
      <w:pPr>
        <w:spacing w:after="0"/>
        <w:ind w:left="0"/>
        <w:jc w:val="both"/>
      </w:pPr>
      <w:r>
        <w:rPr>
          <w:rFonts w:ascii="Times New Roman"/>
          <w:b w:val="false"/>
          <w:i w:val="false"/>
          <w:color w:val="000000"/>
          <w:sz w:val="28"/>
        </w:rPr>
        <w:t xml:space="preserve">
      37.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 Закона уполномоченный орган производит выдачу свидетельства на товарный знак. Свидетельство заполняется на государственном и русском языках и направляется заказным почтовым отправлением в юридический адрес местонахождения или местожительства владельца или в адрес представителя (патентного поверенного) в соответствии с выданной ему доверенностью, либо по просьбе (в письменном виде) в иной адрес, указанный заявителем (владельцем). В случае изменения указанных адресов заявитель до выдачи свидетельства уведомляет об этом уполномоченный орган или экспертную организацию. </w:t>
      </w:r>
      <w:r>
        <w:br/>
      </w:r>
      <w:r>
        <w:rPr>
          <w:rFonts w:ascii="Times New Roman"/>
          <w:b w:val="false"/>
          <w:i w:val="false"/>
          <w:color w:val="000000"/>
          <w:sz w:val="28"/>
        </w:rPr>
        <w:t xml:space="preserve">
      О последующих изменениях (включая сведения о зарегистрированных договорах), дополнениях, уточнениях или исправлениях, касающихся регистрации товарного знака и о продлении действия регистрации товарного знака, после их записи в Государственном реестре, уполномоченный орган выдает Приложение к свидетельству, которое является неотъемлемой частью свидетельства. Приложение заполняется на государственном и русском языках. </w:t>
      </w:r>
    </w:p>
    <w:bookmarkEnd w:id="57"/>
    <w:bookmarkStart w:name="z59" w:id="58"/>
    <w:p>
      <w:pPr>
        <w:spacing w:after="0"/>
        <w:ind w:left="0"/>
        <w:jc w:val="both"/>
      </w:pPr>
      <w:r>
        <w:rPr>
          <w:rFonts w:ascii="Times New Roman"/>
          <w:b w:val="false"/>
          <w:i w:val="false"/>
          <w:color w:val="000000"/>
          <w:sz w:val="28"/>
        </w:rPr>
        <w:t xml:space="preserve">
      38. В случае приведения в негодность подлинника свидетельства выдается дубликат свидетельства на товарный знак по ходатайству (заявлению) владельца свидетельства, его правопреемника, уполномоченного представителя (патентного поверенного) по доверенности владельца (правопреемника). К ходатайству (заявлению) прилагается документ, подтверждающий оплату за подготовку к выдаче дубликата свидетельства в соответствии с установленными тарифами. При непредставлении документа об оплате, ходатайство (заявление) считается не поданным. </w:t>
      </w:r>
      <w:r>
        <w:br/>
      </w:r>
      <w:r>
        <w:rPr>
          <w:rFonts w:ascii="Times New Roman"/>
          <w:b w:val="false"/>
          <w:i w:val="false"/>
          <w:color w:val="000000"/>
          <w:sz w:val="28"/>
        </w:rPr>
        <w:t xml:space="preserve">
      В случае утери подлинника свидетельства к ходатайству прилагается документ, подтверждающий утерю, а именно сообщение из средств массовой информации или другого источника, в котором говорится о том, что данное свидетельство считается недействительным. </w:t>
      </w:r>
      <w:r>
        <w:br/>
      </w:r>
      <w:r>
        <w:rPr>
          <w:rFonts w:ascii="Times New Roman"/>
          <w:b w:val="false"/>
          <w:i w:val="false"/>
          <w:color w:val="000000"/>
          <w:sz w:val="28"/>
        </w:rPr>
        <w:t xml:space="preserve">
      Дубликат свидетельства выдается при наличии записи о регистрации товарного знака в Государственном реестре товарных знаков Республики Казахстан. </w:t>
      </w:r>
      <w:r>
        <w:br/>
      </w:r>
      <w:r>
        <w:rPr>
          <w:rFonts w:ascii="Times New Roman"/>
          <w:b w:val="false"/>
          <w:i w:val="false"/>
          <w:color w:val="000000"/>
          <w:sz w:val="28"/>
        </w:rPr>
        <w:t xml:space="preserve">
      Дубликат по составу указываемых в нем сведений соответствует подлиннику свидетельства, имеет одинаковую с ним юридическую силу и выдается по соответствующей форме свидетельства с простановкой штампа "Дубликат выдан Комитетом по правам интеллектуальной собственности Министерства юстиции Республики Казахстан". В случае выдачи дубликата, подлинник свидетельства считается не имеющим юридической силы с даты публикации сведений о выдаче дубликата. </w:t>
      </w:r>
      <w:r>
        <w:br/>
      </w:r>
      <w:r>
        <w:rPr>
          <w:rFonts w:ascii="Times New Roman"/>
          <w:b w:val="false"/>
          <w:i w:val="false"/>
          <w:color w:val="000000"/>
          <w:sz w:val="28"/>
        </w:rPr>
        <w:t xml:space="preserve">
      В официальном бюллетене экспертная организация публикует сведения о выдаче свидетельства и дубликата свидетельства. </w:t>
      </w:r>
    </w:p>
    <w:bookmarkEnd w:id="58"/>
    <w:bookmarkStart w:name="z60" w:id="59"/>
    <w:p>
      <w:pPr>
        <w:spacing w:after="0"/>
        <w:ind w:left="0"/>
        <w:jc w:val="both"/>
      </w:pPr>
      <w:r>
        <w:rPr>
          <w:rFonts w:ascii="Times New Roman"/>
          <w:b w:val="false"/>
          <w:i w:val="false"/>
          <w:color w:val="000000"/>
          <w:sz w:val="28"/>
        </w:rPr>
        <w:t xml:space="preserve">
      39. Внесение изменений в Государственный реестр и в свидетельство. </w:t>
      </w:r>
      <w:r>
        <w:br/>
      </w:r>
      <w:r>
        <w:rPr>
          <w:rFonts w:ascii="Times New Roman"/>
          <w:b w:val="false"/>
          <w:i w:val="false"/>
          <w:color w:val="000000"/>
          <w:sz w:val="28"/>
        </w:rPr>
        <w:t xml:space="preserve">
      Изменения вносятся в наименование и/или в адрес места нахождения владельца - юридического лица, об изменении фамилии, имени (и отчества, если оно имеется) владельца - физического лица и/или в адрес место жительства владельца. </w:t>
      </w:r>
      <w:r>
        <w:br/>
      </w:r>
      <w:r>
        <w:rPr>
          <w:rFonts w:ascii="Times New Roman"/>
          <w:b w:val="false"/>
          <w:i w:val="false"/>
          <w:color w:val="000000"/>
          <w:sz w:val="28"/>
        </w:rPr>
        <w:t xml:space="preserve">
      Изменения вносятся путем подачи ходатайства о внесении соответствующих изменений с указанием номера свидетельства, официального наименования юридического лица, фамилии, имени и отчества, (если оно имеется), адреса местожительства и/или место проживания. Ходатайство подписывается владельцем или его патентным поверенным по доверенности. </w:t>
      </w:r>
      <w:r>
        <w:br/>
      </w:r>
      <w:r>
        <w:rPr>
          <w:rFonts w:ascii="Times New Roman"/>
          <w:b w:val="false"/>
          <w:i w:val="false"/>
          <w:color w:val="000000"/>
          <w:sz w:val="28"/>
        </w:rPr>
        <w:t xml:space="preserve">
      При внесении изменений в наименование владельца вследствие реорганизации и/или ликвидации юридического лица ходатайство подписывается и подается в соответствии с законодательством Республики Казахстан. При этом заинтересованная сторона представляет документы, подтверждающие изменения (при реорганизации), и/или доказывающие факт ликвидации юридического лица и отсутствия передачи, соответствующих прав. </w:t>
      </w:r>
      <w:r>
        <w:br/>
      </w:r>
      <w:r>
        <w:rPr>
          <w:rFonts w:ascii="Times New Roman"/>
          <w:b w:val="false"/>
          <w:i w:val="false"/>
          <w:color w:val="000000"/>
          <w:sz w:val="28"/>
        </w:rPr>
        <w:t xml:space="preserve">
      Официальные документы, представляемые представителями иностранного заявителя (владельца), удостоверяются путем проставления апостиля соответствующей страны. </w:t>
      </w:r>
      <w:r>
        <w:br/>
      </w:r>
      <w:r>
        <w:rPr>
          <w:rFonts w:ascii="Times New Roman"/>
          <w:b w:val="false"/>
          <w:i w:val="false"/>
          <w:color w:val="000000"/>
          <w:sz w:val="28"/>
        </w:rPr>
        <w:t xml:space="preserve">
      К ходатайству прилагается документ, подтверждающий соответствующую оплату за внесение изменений. </w:t>
      </w:r>
      <w:r>
        <w:br/>
      </w:r>
      <w:r>
        <w:rPr>
          <w:rFonts w:ascii="Times New Roman"/>
          <w:b w:val="false"/>
          <w:i w:val="false"/>
          <w:color w:val="000000"/>
          <w:sz w:val="28"/>
        </w:rPr>
        <w:t xml:space="preserve">
      Если отсутствуют документы или представленные документы не соответствуют установленным требованиям, владельцу предлагается в течение двух месяцев с даты направления уведомления их представить. </w:t>
      </w:r>
      <w:r>
        <w:br/>
      </w:r>
      <w:r>
        <w:rPr>
          <w:rFonts w:ascii="Times New Roman"/>
          <w:b w:val="false"/>
          <w:i w:val="false"/>
          <w:color w:val="000000"/>
          <w:sz w:val="28"/>
        </w:rPr>
        <w:t xml:space="preserve">
      При непредставлении запрашиваемых документов и документа, подтверждающего соответствующую оплату в установленные сроки, ходатайство считается не поданным, внесение изменений не производится, о чем уведомляется владелец товарного знака. </w:t>
      </w:r>
      <w:r>
        <w:br/>
      </w:r>
      <w:r>
        <w:rPr>
          <w:rFonts w:ascii="Times New Roman"/>
          <w:b w:val="false"/>
          <w:i w:val="false"/>
          <w:color w:val="000000"/>
          <w:sz w:val="28"/>
        </w:rPr>
        <w:t xml:space="preserve">
      Внесение изменений в случае перехода права на товарный знак к иному лицу (кроме передачи права на товарный знак) производится по ходатайству правопреемника товарного знака с указанием номера свидетельства и с приложением документа, подтверждающего оплату. В ходатайстве указываются сведения о правопреемнике и прилагаются заверенные копии документов, подтверждающих переход права на товарный знак. </w:t>
      </w:r>
      <w:r>
        <w:br/>
      </w:r>
      <w:r>
        <w:rPr>
          <w:rFonts w:ascii="Times New Roman"/>
          <w:b w:val="false"/>
          <w:i w:val="false"/>
          <w:color w:val="000000"/>
          <w:sz w:val="28"/>
        </w:rPr>
        <w:t xml:space="preserve">
      Внесение изменений в случае передачи права на товарный знак производится в соответствии с законодательством Республики Казахстан. </w:t>
      </w:r>
    </w:p>
    <w:bookmarkEnd w:id="59"/>
    <w:bookmarkStart w:name="z61" w:id="60"/>
    <w:p>
      <w:pPr>
        <w:spacing w:after="0"/>
        <w:ind w:left="0"/>
        <w:jc w:val="both"/>
      </w:pPr>
      <w:r>
        <w:rPr>
          <w:rFonts w:ascii="Times New Roman"/>
          <w:b w:val="false"/>
          <w:i w:val="false"/>
          <w:color w:val="000000"/>
          <w:sz w:val="28"/>
        </w:rPr>
        <w:t xml:space="preserve">
      40. Исправление ошибок в содержании заявки или представленном владельцем товарного знака документе, отраженных в Государственном реестре, в свидетельстве и/или сведениях, опубликованных в бюллетене, производится по ходатайству владельца товарного знака при условии представления документа, подтверждающего оплату. </w:t>
      </w:r>
    </w:p>
    <w:bookmarkEnd w:id="60"/>
    <w:bookmarkStart w:name="z62" w:id="61"/>
    <w:p>
      <w:pPr>
        <w:spacing w:after="0"/>
        <w:ind w:left="0"/>
        <w:jc w:val="both"/>
      </w:pPr>
      <w:r>
        <w:rPr>
          <w:rFonts w:ascii="Times New Roman"/>
          <w:b w:val="false"/>
          <w:i w:val="false"/>
          <w:color w:val="000000"/>
          <w:sz w:val="28"/>
        </w:rPr>
        <w:t xml:space="preserve">
      41. Сведения, относящиеся к регистрации товарных знаков, внесенные в Государственный реестр, а также все последующие изменения, касающиеся регистрации, публикуются в официальном бюллетене. </w:t>
      </w:r>
    </w:p>
    <w:bookmarkEnd w:id="61"/>
    <w:bookmarkStart w:name="z63" w:id="62"/>
    <w:p>
      <w:pPr>
        <w:spacing w:after="0"/>
        <w:ind w:left="0"/>
        <w:jc w:val="both"/>
      </w:pPr>
      <w:r>
        <w:rPr>
          <w:rFonts w:ascii="Times New Roman"/>
          <w:b w:val="false"/>
          <w:i w:val="false"/>
          <w:color w:val="000000"/>
          <w:sz w:val="28"/>
        </w:rPr>
        <w:t xml:space="preserve">
      42. По ходатайству заинтересованных лиц экспертная организация предоставляет выписку из Государственного реестра. </w:t>
      </w:r>
    </w:p>
    <w:bookmarkEnd w:id="62"/>
    <w:bookmarkStart w:name="z64" w:id="6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составлению,      </w:t>
      </w:r>
      <w:r>
        <w:br/>
      </w:r>
      <w:r>
        <w:rPr>
          <w:rFonts w:ascii="Times New Roman"/>
          <w:b w:val="false"/>
          <w:i w:val="false"/>
          <w:color w:val="000000"/>
          <w:sz w:val="28"/>
        </w:rPr>
        <w:t xml:space="preserve">
оформлению и рассмотрению заявки  </w:t>
      </w:r>
      <w:r>
        <w:br/>
      </w:r>
      <w:r>
        <w:rPr>
          <w:rFonts w:ascii="Times New Roman"/>
          <w:b w:val="false"/>
          <w:i w:val="false"/>
          <w:color w:val="000000"/>
          <w:sz w:val="28"/>
        </w:rPr>
        <w:t xml:space="preserve">
на товарный знак                  </w:t>
      </w:r>
    </w:p>
    <w:bookmarkEnd w:id="63"/>
    <w:p>
      <w:pPr>
        <w:spacing w:after="0"/>
        <w:ind w:left="0"/>
        <w:jc w:val="both"/>
      </w:pPr>
      <w:r>
        <w:rPr>
          <w:rFonts w:ascii="Times New Roman"/>
          <w:b w:val="false"/>
          <w:i w:val="false"/>
          <w:color w:val="000000"/>
          <w:sz w:val="28"/>
        </w:rPr>
        <w:t xml:space="preserve">заполняется РГКП НИИС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31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Дата </w:t>
            </w:r>
            <w:r>
              <w:br/>
            </w:r>
            <w:r>
              <w:rPr>
                <w:rFonts w:ascii="Times New Roman"/>
                <w:b/>
                <w:i w:val="false"/>
                <w:color w:val="000000"/>
                <w:sz w:val="20"/>
              </w:rPr>
              <w:t>
поступления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Дата </w:t>
            </w:r>
            <w:r>
              <w:br/>
            </w:r>
            <w:r>
              <w:rPr>
                <w:rFonts w:ascii="Times New Roman"/>
                <w:b/>
                <w:i w:val="false"/>
                <w:color w:val="000000"/>
                <w:sz w:val="20"/>
              </w:rPr>
              <w:t>
подачи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заявки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А Я В К А </w:t>
      </w:r>
      <w:r>
        <w:br/>
      </w:r>
      <w:r>
        <w:rPr>
          <w:rFonts w:ascii="Times New Roman"/>
          <w:b w:val="false"/>
          <w:i w:val="false"/>
          <w:color w:val="000000"/>
          <w:sz w:val="28"/>
        </w:rPr>
        <w:t xml:space="preserve">
 на регистрацию товарного знака     В Республиканское государственное </w:t>
      </w:r>
      <w:r>
        <w:br/>
      </w:r>
      <w:r>
        <w:rPr>
          <w:rFonts w:ascii="Times New Roman"/>
          <w:b w:val="false"/>
          <w:i w:val="false"/>
          <w:color w:val="000000"/>
          <w:sz w:val="28"/>
        </w:rPr>
        <w:t xml:space="preserve">
                                    казенное предприятие "Национальный </w:t>
      </w:r>
      <w:r>
        <w:br/>
      </w:r>
      <w:r>
        <w:rPr>
          <w:rFonts w:ascii="Times New Roman"/>
          <w:b w:val="false"/>
          <w:i w:val="false"/>
          <w:color w:val="000000"/>
          <w:sz w:val="28"/>
        </w:rPr>
        <w:t xml:space="preserve">
                                    институт интеллектуальной </w:t>
      </w:r>
      <w:r>
        <w:br/>
      </w:r>
      <w:r>
        <w:rPr>
          <w:rFonts w:ascii="Times New Roman"/>
          <w:b w:val="false"/>
          <w:i w:val="false"/>
          <w:color w:val="000000"/>
          <w:sz w:val="28"/>
        </w:rPr>
        <w:t xml:space="preserve">
                                    собственности"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Казахстан, 010000, г. Астана, </w:t>
      </w:r>
      <w:r>
        <w:br/>
      </w:r>
      <w:r>
        <w:rPr>
          <w:rFonts w:ascii="Times New Roman"/>
          <w:b w:val="false"/>
          <w:i w:val="false"/>
          <w:color w:val="000000"/>
          <w:sz w:val="28"/>
        </w:rPr>
        <w:t xml:space="preserve">
                                    Дом Министерств пятно 5, Блок В </w:t>
      </w:r>
      <w:r>
        <w:br/>
      </w:r>
      <w:r>
        <w:rPr>
          <w:rFonts w:ascii="Times New Roman"/>
          <w:b w:val="false"/>
          <w:i w:val="false"/>
          <w:color w:val="000000"/>
          <w:sz w:val="28"/>
        </w:rPr>
        <w:t xml:space="preserve">
                                    Казахстан, 480002, г. Алматы, </w:t>
      </w:r>
      <w:r>
        <w:br/>
      </w:r>
      <w:r>
        <w:rPr>
          <w:rFonts w:ascii="Times New Roman"/>
          <w:b w:val="false"/>
          <w:i w:val="false"/>
          <w:color w:val="000000"/>
          <w:sz w:val="28"/>
        </w:rPr>
        <w:t xml:space="preserve">
                                    ул. Абдуллиных, 6, корп. 1 </w:t>
      </w:r>
    </w:p>
    <w:p>
      <w:pPr>
        <w:spacing w:after="0"/>
        <w:ind w:left="0"/>
        <w:jc w:val="both"/>
      </w:pPr>
      <w:r>
        <w:rPr>
          <w:rFonts w:ascii="Times New Roman"/>
          <w:b w:val="false"/>
          <w:i w:val="false"/>
          <w:color w:val="000000"/>
          <w:sz w:val="28"/>
        </w:rPr>
        <w:t xml:space="preserve"> Настоящим испрашивается регистрация представленного обозначения в </w:t>
      </w:r>
      <w:r>
        <w:br/>
      </w:r>
      <w:r>
        <w:rPr>
          <w:rFonts w:ascii="Times New Roman"/>
          <w:b w:val="false"/>
          <w:i w:val="false"/>
          <w:color w:val="000000"/>
          <w:sz w:val="28"/>
        </w:rPr>
        <w:t xml:space="preserve">
 качестве товарного знака (знака обслуживания) в Республике Казахстан. </w:t>
      </w:r>
      <w:r>
        <w:br/>
      </w:r>
      <w:r>
        <w:rPr>
          <w:rFonts w:ascii="Times New Roman"/>
          <w:b w:val="false"/>
          <w:i w:val="false"/>
          <w:color w:val="000000"/>
          <w:sz w:val="28"/>
        </w:rPr>
        <w:t xml:space="preserve">
                                         _ </w:t>
      </w:r>
      <w:r>
        <w:br/>
      </w:r>
      <w:r>
        <w:rPr>
          <w:rFonts w:ascii="Times New Roman"/>
          <w:b w:val="false"/>
          <w:i w:val="false"/>
          <w:color w:val="000000"/>
          <w:sz w:val="28"/>
        </w:rPr>
        <w:t xml:space="preserve">
                                        |_|  Коллективный товарный знак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Полное наименование заявителя с указанием        | Код страны </w:t>
      </w:r>
      <w:r>
        <w:br/>
      </w:r>
      <w:r>
        <w:rPr>
          <w:rFonts w:ascii="Times New Roman"/>
          <w:b w:val="false"/>
          <w:i w:val="false"/>
          <w:color w:val="000000"/>
          <w:sz w:val="28"/>
        </w:rPr>
        <w:t xml:space="preserve">
организационно-правовой формы (или фамилия, имя, | по стандарту </w:t>
      </w:r>
      <w:r>
        <w:br/>
      </w:r>
      <w:r>
        <w:rPr>
          <w:rFonts w:ascii="Times New Roman"/>
          <w:b w:val="false"/>
          <w:i w:val="false"/>
          <w:color w:val="000000"/>
          <w:sz w:val="28"/>
        </w:rPr>
        <w:t xml:space="preserve">
отчество, если заявитель - физическое лицо)*     | ВОИС St. 3 </w:t>
      </w:r>
      <w:r>
        <w:br/>
      </w:r>
      <w:r>
        <w:rPr>
          <w:rFonts w:ascii="Times New Roman"/>
          <w:b w:val="false"/>
          <w:i w:val="false"/>
          <w:color w:val="000000"/>
          <w:sz w:val="28"/>
        </w:rPr>
        <w:t xml:space="preserve">
                                                 | (если он установлен)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Сведения о государственной регистрации юридического лица </w:t>
      </w:r>
      <w:r>
        <w:br/>
      </w:r>
      <w:r>
        <w:rPr>
          <w:rFonts w:ascii="Times New Roman"/>
          <w:b w:val="false"/>
          <w:i w:val="false"/>
          <w:color w:val="000000"/>
          <w:sz w:val="28"/>
        </w:rPr>
        <w:t xml:space="preserve">
или индивидуального  предпринимателя (для заявителей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Адрес заявителя**, телефон, телефакс, E-mail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Патентный поверенный или иной представитель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Адрес для переписки (полный почтовый адрес с указанием адресата), </w:t>
      </w:r>
      <w:r>
        <w:br/>
      </w:r>
      <w:r>
        <w:rPr>
          <w:rFonts w:ascii="Times New Roman"/>
          <w:b w:val="false"/>
          <w:i w:val="false"/>
          <w:color w:val="000000"/>
          <w:sz w:val="28"/>
        </w:rPr>
        <w:t xml:space="preserve">
телефон, телефакс, E-mail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Испрашивается конвенционный приоритет по ранее поданной заявке </w:t>
      </w:r>
      <w:r>
        <w:br/>
      </w:r>
      <w:r>
        <w:rPr>
          <w:rFonts w:ascii="Times New Roman"/>
          <w:b w:val="false"/>
          <w:i w:val="false"/>
          <w:color w:val="000000"/>
          <w:sz w:val="28"/>
        </w:rPr>
        <w:t xml:space="preserve">
    (заявкам)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Номер первой заявки  |  Дата испрашиваемого |     Код страны </w:t>
      </w:r>
      <w:r>
        <w:br/>
      </w:r>
      <w:r>
        <w:rPr>
          <w:rFonts w:ascii="Times New Roman"/>
          <w:b w:val="false"/>
          <w:i w:val="false"/>
          <w:color w:val="000000"/>
          <w:sz w:val="28"/>
        </w:rPr>
        <w:t xml:space="preserve">
                       |      приоритета      |    подачи по ST.3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|_| Испрашивается выставочный приоритет    Дата начала открытого показа  </w:t>
      </w:r>
    </w:p>
    <w:p>
      <w:pPr>
        <w:spacing w:after="0"/>
        <w:ind w:left="0"/>
        <w:jc w:val="both"/>
      </w:pPr>
      <w:r>
        <w:rPr>
          <w:rFonts w:ascii="Times New Roman"/>
          <w:b w:val="false"/>
          <w:i w:val="false"/>
          <w:color w:val="000000"/>
          <w:sz w:val="28"/>
        </w:rPr>
        <w:t xml:space="preserve">    Заявляемое обозначение: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  _ </w:t>
      </w:r>
      <w:r>
        <w:br/>
      </w:r>
      <w:r>
        <w:rPr>
          <w:rFonts w:ascii="Times New Roman"/>
          <w:b w:val="false"/>
          <w:i w:val="false"/>
          <w:color w:val="000000"/>
          <w:sz w:val="28"/>
        </w:rPr>
        <w:t xml:space="preserve">
 |                                 | |_| Товарный знак в стандартном </w:t>
      </w:r>
      <w:r>
        <w:br/>
      </w:r>
      <w:r>
        <w:rPr>
          <w:rFonts w:ascii="Times New Roman"/>
          <w:b w:val="false"/>
          <w:i w:val="false"/>
          <w:color w:val="000000"/>
          <w:sz w:val="28"/>
        </w:rPr>
        <w:t xml:space="preserve">
 |                                 |     шрифтовом исполнении </w:t>
      </w:r>
      <w:r>
        <w:br/>
      </w:r>
      <w:r>
        <w:rPr>
          <w:rFonts w:ascii="Times New Roman"/>
          <w:b w:val="false"/>
          <w:i w:val="false"/>
          <w:color w:val="000000"/>
          <w:sz w:val="28"/>
        </w:rPr>
        <w:t xml:space="preserve">
 |                                 |  _ </w:t>
      </w:r>
      <w:r>
        <w:br/>
      </w:r>
      <w:r>
        <w:rPr>
          <w:rFonts w:ascii="Times New Roman"/>
          <w:b w:val="false"/>
          <w:i w:val="false"/>
          <w:color w:val="000000"/>
          <w:sz w:val="28"/>
        </w:rPr>
        <w:t xml:space="preserve">
 |                                 | |_| Транслитерация </w:t>
      </w:r>
      <w:r>
        <w:br/>
      </w:r>
      <w:r>
        <w:rPr>
          <w:rFonts w:ascii="Times New Roman"/>
          <w:b w:val="false"/>
          <w:i w:val="false"/>
          <w:color w:val="000000"/>
          <w:sz w:val="28"/>
        </w:rPr>
        <w:t xml:space="preserve">
 |                                 |  _ </w:t>
      </w:r>
      <w:r>
        <w:br/>
      </w:r>
      <w:r>
        <w:rPr>
          <w:rFonts w:ascii="Times New Roman"/>
          <w:b w:val="false"/>
          <w:i w:val="false"/>
          <w:color w:val="000000"/>
          <w:sz w:val="28"/>
        </w:rPr>
        <w:t xml:space="preserve">
 |                                 | |_| Перевод </w:t>
      </w:r>
      <w:r>
        <w:br/>
      </w:r>
      <w:r>
        <w:rPr>
          <w:rFonts w:ascii="Times New Roman"/>
          <w:b w:val="false"/>
          <w:i w:val="false"/>
          <w:color w:val="000000"/>
          <w:sz w:val="28"/>
        </w:rPr>
        <w:t xml:space="preserve">
 |                                 |  _ </w:t>
      </w:r>
      <w:r>
        <w:br/>
      </w:r>
      <w:r>
        <w:rPr>
          <w:rFonts w:ascii="Times New Roman"/>
          <w:b w:val="false"/>
          <w:i w:val="false"/>
          <w:color w:val="000000"/>
          <w:sz w:val="28"/>
        </w:rPr>
        <w:t xml:space="preserve">
 |                                 | |_| Товарный знак объемный </w:t>
      </w:r>
      <w:r>
        <w:br/>
      </w:r>
      <w:r>
        <w:rPr>
          <w:rFonts w:ascii="Times New Roman"/>
          <w:b w:val="false"/>
          <w:i w:val="false"/>
          <w:color w:val="000000"/>
          <w:sz w:val="28"/>
        </w:rPr>
        <w:t xml:space="preserve">
 |                                 |  _ </w:t>
      </w:r>
      <w:r>
        <w:br/>
      </w:r>
      <w:r>
        <w:rPr>
          <w:rFonts w:ascii="Times New Roman"/>
          <w:b w:val="false"/>
          <w:i w:val="false"/>
          <w:color w:val="000000"/>
          <w:sz w:val="28"/>
        </w:rPr>
        <w:t xml:space="preserve">
 |                                 | |_| Товарный знак в цветовом </w:t>
      </w:r>
      <w:r>
        <w:br/>
      </w:r>
      <w:r>
        <w:rPr>
          <w:rFonts w:ascii="Times New Roman"/>
          <w:b w:val="false"/>
          <w:i w:val="false"/>
          <w:color w:val="000000"/>
          <w:sz w:val="28"/>
        </w:rPr>
        <w:t xml:space="preserve">
 |                                 |     исполнении </w:t>
      </w:r>
      <w:r>
        <w:br/>
      </w:r>
      <w:r>
        <w:rPr>
          <w:rFonts w:ascii="Times New Roman"/>
          <w:b w:val="false"/>
          <w:i w:val="false"/>
          <w:color w:val="000000"/>
          <w:sz w:val="28"/>
        </w:rPr>
        <w:t xml:space="preserve">
 |                                 |  _ </w:t>
      </w:r>
      <w:r>
        <w:br/>
      </w:r>
      <w:r>
        <w:rPr>
          <w:rFonts w:ascii="Times New Roman"/>
          <w:b w:val="false"/>
          <w:i w:val="false"/>
          <w:color w:val="000000"/>
          <w:sz w:val="28"/>
        </w:rPr>
        <w:t xml:space="preserve">
 |                                 | |_| Указание цветов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Заполняется на казахском и русском языках для заявителей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латинскими буквами и в казахской (или русской) транслитерации для </w:t>
      </w:r>
      <w:r>
        <w:br/>
      </w:r>
      <w:r>
        <w:rPr>
          <w:rFonts w:ascii="Times New Roman"/>
          <w:b w:val="false"/>
          <w:i w:val="false"/>
          <w:color w:val="000000"/>
          <w:sz w:val="28"/>
        </w:rPr>
        <w:t xml:space="preserve">
  иностранных заявителей                                          _ </w:t>
      </w:r>
      <w:r>
        <w:br/>
      </w:r>
      <w:r>
        <w:rPr>
          <w:rFonts w:ascii="Times New Roman"/>
          <w:b w:val="false"/>
          <w:i w:val="false"/>
          <w:color w:val="000000"/>
          <w:sz w:val="28"/>
        </w:rPr>
        <w:t xml:space="preserve">
** латинскими буквами для иностранных заявителей нужное отметить | </w:t>
      </w:r>
      <w:r>
        <w:rPr>
          <w:rFonts w:ascii="Times New Roman"/>
          <w:b w:val="false"/>
          <w:i w:val="false"/>
          <w:color w:val="000000"/>
          <w:sz w:val="28"/>
          <w:u w:val="single"/>
        </w:rPr>
        <w:t xml:space="preserve">v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Товары и услуги, для которых испрашивается охрана товарного знака, </w:t>
      </w:r>
      <w:r>
        <w:br/>
      </w:r>
      <w:r>
        <w:rPr>
          <w:rFonts w:ascii="Times New Roman"/>
          <w:b w:val="false"/>
          <w:i w:val="false"/>
          <w:color w:val="000000"/>
          <w:sz w:val="28"/>
        </w:rPr>
        <w:t xml:space="preserve">
сгруппированные по классам МКТУ </w:t>
      </w:r>
    </w:p>
    <w:p>
      <w:pPr>
        <w:spacing w:after="0"/>
        <w:ind w:left="0"/>
        <w:jc w:val="both"/>
      </w:pPr>
      <w:r>
        <w:rPr>
          <w:rFonts w:ascii="Times New Roman"/>
          <w:b w:val="false"/>
          <w:i w:val="false"/>
          <w:color w:val="000000"/>
          <w:sz w:val="28"/>
        </w:rPr>
        <w:t xml:space="preserve">Заявляемое обозначение имеет более раннюю регистрацию в Казахстане. </w:t>
      </w:r>
      <w:r>
        <w:br/>
      </w:r>
      <w:r>
        <w:rPr>
          <w:rFonts w:ascii="Times New Roman"/>
          <w:b w:val="false"/>
          <w:i w:val="false"/>
          <w:color w:val="000000"/>
          <w:sz w:val="28"/>
        </w:rPr>
        <w:t xml:space="preserve">
N регистрации 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Перечень прилагаемых документов: </w:t>
      </w:r>
      <w:r>
        <w:br/>
      </w:r>
      <w:r>
        <w:rPr>
          <w:rFonts w:ascii="Times New Roman"/>
          <w:b w:val="false"/>
          <w:i w:val="false"/>
          <w:color w:val="000000"/>
          <w:sz w:val="28"/>
        </w:rPr>
        <w:t xml:space="preserve">
       _ </w:t>
      </w:r>
      <w:r>
        <w:br/>
      </w:r>
      <w:r>
        <w:rPr>
          <w:rFonts w:ascii="Times New Roman"/>
          <w:b w:val="false"/>
          <w:i w:val="false"/>
          <w:color w:val="000000"/>
          <w:sz w:val="28"/>
        </w:rPr>
        <w:t xml:space="preserve">
      |_| Документ, подтверждающий гос. регистрацию индивидуального </w:t>
      </w:r>
      <w:r>
        <w:br/>
      </w:r>
      <w:r>
        <w:rPr>
          <w:rFonts w:ascii="Times New Roman"/>
          <w:b w:val="false"/>
          <w:i w:val="false"/>
          <w:color w:val="000000"/>
          <w:sz w:val="28"/>
        </w:rPr>
        <w:t xml:space="preserve">
          предпринимателя в Республике Казахстан </w:t>
      </w:r>
      <w:r>
        <w:br/>
      </w:r>
      <w:r>
        <w:rPr>
          <w:rFonts w:ascii="Times New Roman"/>
          <w:b w:val="false"/>
          <w:i w:val="false"/>
          <w:color w:val="000000"/>
          <w:sz w:val="28"/>
        </w:rPr>
        <w:t xml:space="preserve">
       _ </w:t>
      </w:r>
      <w:r>
        <w:br/>
      </w:r>
      <w:r>
        <w:rPr>
          <w:rFonts w:ascii="Times New Roman"/>
          <w:b w:val="false"/>
          <w:i w:val="false"/>
          <w:color w:val="000000"/>
          <w:sz w:val="28"/>
        </w:rPr>
        <w:t xml:space="preserve">
      |_| Изображения заявляемого обозначения: черно-белые в </w:t>
      </w:r>
      <w:r>
        <w:br/>
      </w:r>
      <w:r>
        <w:rPr>
          <w:rFonts w:ascii="Times New Roman"/>
          <w:b w:val="false"/>
          <w:i w:val="false"/>
          <w:color w:val="000000"/>
          <w:sz w:val="28"/>
        </w:rPr>
        <w:t xml:space="preserve">
          количестве ______, цветные в количестве _____ </w:t>
      </w:r>
      <w:r>
        <w:br/>
      </w:r>
      <w:r>
        <w:rPr>
          <w:rFonts w:ascii="Times New Roman"/>
          <w:b w:val="false"/>
          <w:i w:val="false"/>
          <w:color w:val="000000"/>
          <w:sz w:val="28"/>
        </w:rPr>
        <w:t xml:space="preserve">
       _ </w:t>
      </w:r>
      <w:r>
        <w:br/>
      </w:r>
      <w:r>
        <w:rPr>
          <w:rFonts w:ascii="Times New Roman"/>
          <w:b w:val="false"/>
          <w:i w:val="false"/>
          <w:color w:val="000000"/>
          <w:sz w:val="28"/>
        </w:rPr>
        <w:t xml:space="preserve">
      |_| Описание обозначения </w:t>
      </w:r>
      <w:r>
        <w:br/>
      </w:r>
      <w:r>
        <w:rPr>
          <w:rFonts w:ascii="Times New Roman"/>
          <w:b w:val="false"/>
          <w:i w:val="false"/>
          <w:color w:val="000000"/>
          <w:sz w:val="28"/>
        </w:rPr>
        <w:t xml:space="preserve">
       _ </w:t>
      </w:r>
      <w:r>
        <w:br/>
      </w:r>
      <w:r>
        <w:rPr>
          <w:rFonts w:ascii="Times New Roman"/>
          <w:b w:val="false"/>
          <w:i w:val="false"/>
          <w:color w:val="000000"/>
          <w:sz w:val="28"/>
        </w:rPr>
        <w:t xml:space="preserve">
      |_| Перечень товаров/услуг (если он не поместился на бланке) </w:t>
      </w:r>
      <w:r>
        <w:br/>
      </w:r>
      <w:r>
        <w:rPr>
          <w:rFonts w:ascii="Times New Roman"/>
          <w:b w:val="false"/>
          <w:i w:val="false"/>
          <w:color w:val="000000"/>
          <w:sz w:val="28"/>
        </w:rPr>
        <w:t xml:space="preserve">
       _ </w:t>
      </w:r>
      <w:r>
        <w:br/>
      </w:r>
      <w:r>
        <w:rPr>
          <w:rFonts w:ascii="Times New Roman"/>
          <w:b w:val="false"/>
          <w:i w:val="false"/>
          <w:color w:val="000000"/>
          <w:sz w:val="28"/>
        </w:rPr>
        <w:t xml:space="preserve">
      |_| Перечень заявителей (если их несколько) </w:t>
      </w:r>
      <w:r>
        <w:br/>
      </w:r>
      <w:r>
        <w:rPr>
          <w:rFonts w:ascii="Times New Roman"/>
          <w:b w:val="false"/>
          <w:i w:val="false"/>
          <w:color w:val="000000"/>
          <w:sz w:val="28"/>
        </w:rPr>
        <w:t xml:space="preserve">
       _ </w:t>
      </w:r>
      <w:r>
        <w:br/>
      </w:r>
      <w:r>
        <w:rPr>
          <w:rFonts w:ascii="Times New Roman"/>
          <w:b w:val="false"/>
          <w:i w:val="false"/>
          <w:color w:val="000000"/>
          <w:sz w:val="28"/>
        </w:rPr>
        <w:t xml:space="preserve">
      |_| Документ об оплате: cчет/платежное поручение </w:t>
      </w:r>
      <w:r>
        <w:br/>
      </w:r>
      <w:r>
        <w:rPr>
          <w:rFonts w:ascii="Times New Roman"/>
          <w:b w:val="false"/>
          <w:i w:val="false"/>
          <w:color w:val="000000"/>
          <w:sz w:val="28"/>
        </w:rPr>
        <w:t xml:space="preserve">
          N ____от______________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Доверенность </w:t>
      </w:r>
      <w:r>
        <w:br/>
      </w:r>
      <w:r>
        <w:rPr>
          <w:rFonts w:ascii="Times New Roman"/>
          <w:b w:val="false"/>
          <w:i w:val="false"/>
          <w:color w:val="000000"/>
          <w:sz w:val="28"/>
        </w:rPr>
        <w:t xml:space="preserve">
       _ </w:t>
      </w:r>
      <w:r>
        <w:br/>
      </w:r>
      <w:r>
        <w:rPr>
          <w:rFonts w:ascii="Times New Roman"/>
          <w:b w:val="false"/>
          <w:i w:val="false"/>
          <w:color w:val="000000"/>
          <w:sz w:val="28"/>
        </w:rPr>
        <w:t xml:space="preserve">
      |_| Заверенная копия ранее поданной заявки(-ок) </w:t>
      </w:r>
      <w:r>
        <w:br/>
      </w:r>
      <w:r>
        <w:rPr>
          <w:rFonts w:ascii="Times New Roman"/>
          <w:b w:val="false"/>
          <w:i w:val="false"/>
          <w:color w:val="000000"/>
          <w:sz w:val="28"/>
        </w:rPr>
        <w:t xml:space="preserve">
       _ </w:t>
      </w:r>
      <w:r>
        <w:br/>
      </w:r>
      <w:r>
        <w:rPr>
          <w:rFonts w:ascii="Times New Roman"/>
          <w:b w:val="false"/>
          <w:i w:val="false"/>
          <w:color w:val="000000"/>
          <w:sz w:val="28"/>
        </w:rPr>
        <w:t xml:space="preserve">
      |_| Перевод копии ранее поданной заявки </w:t>
      </w:r>
      <w:r>
        <w:br/>
      </w:r>
      <w:r>
        <w:rPr>
          <w:rFonts w:ascii="Times New Roman"/>
          <w:b w:val="false"/>
          <w:i w:val="false"/>
          <w:color w:val="000000"/>
          <w:sz w:val="28"/>
        </w:rPr>
        <w:t xml:space="preserve">
       _ </w:t>
      </w:r>
      <w:r>
        <w:br/>
      </w:r>
      <w:r>
        <w:rPr>
          <w:rFonts w:ascii="Times New Roman"/>
          <w:b w:val="false"/>
          <w:i w:val="false"/>
          <w:color w:val="000000"/>
          <w:sz w:val="28"/>
        </w:rPr>
        <w:t xml:space="preserve">
      |_| Соглашение о коллективном знаке </w:t>
      </w:r>
      <w:r>
        <w:br/>
      </w:r>
      <w:r>
        <w:rPr>
          <w:rFonts w:ascii="Times New Roman"/>
          <w:b w:val="false"/>
          <w:i w:val="false"/>
          <w:color w:val="000000"/>
          <w:sz w:val="28"/>
        </w:rPr>
        <w:t xml:space="preserve">
       _ </w:t>
      </w:r>
      <w:r>
        <w:br/>
      </w:r>
      <w:r>
        <w:rPr>
          <w:rFonts w:ascii="Times New Roman"/>
          <w:b w:val="false"/>
          <w:i w:val="false"/>
          <w:color w:val="000000"/>
          <w:sz w:val="28"/>
        </w:rPr>
        <w:t xml:space="preserve">
      |_| Другие документы (указать), в т.ч. отмеченные в п._______ </w:t>
      </w:r>
      <w:r>
        <w:br/>
      </w:r>
      <w:r>
        <w:rPr>
          <w:rFonts w:ascii="Times New Roman"/>
          <w:b w:val="false"/>
          <w:i w:val="false"/>
          <w:color w:val="000000"/>
          <w:sz w:val="28"/>
        </w:rPr>
        <w:t>
 </w:t>
      </w:r>
      <w:r>
        <w:br/>
      </w:r>
      <w:r>
        <w:rPr>
          <w:rFonts w:ascii="Times New Roman"/>
          <w:b w:val="false"/>
          <w:i w:val="false"/>
          <w:color w:val="000000"/>
          <w:sz w:val="28"/>
        </w:rPr>
        <w:t xml:space="preserve">
        Всего листов_______________________________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Настоящим подтверждаю, что подача на регистрацию заявляемого обозначения не нарушает права интеллектуальной собственности других лиц </w:t>
      </w:r>
    </w:p>
    <w:p>
      <w:pPr>
        <w:spacing w:after="0"/>
        <w:ind w:left="0"/>
        <w:jc w:val="both"/>
      </w:pPr>
      <w:r>
        <w:rPr>
          <w:rFonts w:ascii="Times New Roman"/>
          <w:b w:val="false"/>
          <w:i w:val="false"/>
          <w:color w:val="000000"/>
          <w:sz w:val="28"/>
        </w:rPr>
        <w:t xml:space="preserve">      Подпись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