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486f" w14:textId="b844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октября 2006 года N 224. Зарегистрировано в Министерстве юстиции Республики Казахстан 11 декабря 2006 года N 4487.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73 (вводится в действие по истечении 14 дней со дня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27 октября 2006 года N 224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а также в целях дальнейшего развития рынка ценных бумаг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15 марта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 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под N 2803) с изменениями и дополнениями, внесенными постановлением Правления Агентства от 21 августа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изменения в постановление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биржи", зарегистрированное в Министерстве юстиции Республики Казахстан под N 2803" (зарегистрированным в Реестре государственной регистрации нормативных правовых актов под N 3122), постановлением Правления Агентства от 27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(зарегистрированным в Реестре государственной регистрации нормативных правовых актов под N 3330), постановлением Правления Агентства от 26 марта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(зарегистрированным в Реестре государственной регистрации нормативных правовых актов под N 3569), постановлением Правления Агентства от 28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(зарегистрированным в Реестре государственной регистрации нормативных правовых актов под N 3697), постановлением Правления Агентства от 30 сентября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355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(зарегистрированным в Реестре государственной регистрации нормативных правовых актов под N 3919), постановлением Правления Агентства от 25 февраля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(зарегистрированным в Реестре государственной регистрации нормативных правовых актов под N 4142), постановлением Правления Агентства от 27 мая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(зарегистрированным в Реестре государственной регистрации нормативных правовых актов под N 4251)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"облигаций" дополнить словами "и акций фондов недвижимости";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аудит годовой финансовой отчетности эмитента производится одной из аудиторских организаций, соответствующих требованиям, установленным Законом Республики Казахстан "Об аудиторской деятельности" и квалификационным требованиям, предъявляемым к аудиторским организациям для проведения обязательного аудита финансовых организаций, установленных уполномоченным органом, осуществляющим регулирование в области аудиторской деятельности и контроля за деятельностью аудиторских и профессиональных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3-2 и 3-3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При включении в официальный список фондовой биржи по наивысшей категории листинга и нахождении в нем акций фондов недвижимости, их эмитент должен соответствовать требованиям, установленным подпунктами 1), 3), 6), 7), 8), 8-1), 9) пункта 3 настоящего постановления, а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эмитента осуществлена не менее чем за один год до подачи заявления о включении его акций в официальный список;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чистых активов эмитента согласно финансовой отчетности, подтвержденной аудиторским отчетом, на дату включения акций в официальный список и нахождения в нем составляет не менее 1.200.000 размеров МРП.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При включении в официальный список фондовой биржи и нахождении в нем облигаций, выпускаемых в пределах облигационной программы, данные ценные бумаги должны соответствовать требованиям, установленным пунктом 3 настоящего постановления.";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4 после слова "нем" дополнить словами "(за исключением акций фондов недвижимости)";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При включении в официальный список фондовой биржи по следующей за наивысшей категорией листинга и нахождении в нем акций фондов недвижимости, их эмитент должен соответствовать требованиям, установленным подпунктами 3), 4), 4-1) пункта 4 настоящего постановления, а также стоимость его чистых активов согласно финансовой отчетности, подтвержденной аудиторским отчетом, на дату включения акций в официальный список и нахождения в нем составляет не менее 200.000 размеров МРП.".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Организатору торгов в течение четырнадцати дней со дня получения данного постановления привести свои внутренние документы в соответствие с требованиями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 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