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5a74" w14:textId="9de5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в доверительное управление с правом (без права) последующего выкупа объектов коммунальной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апреля 2004 года. Зарегистрировано Департаментом юстиции Жамбылской области 8 июня 2004 года за номером 1366. Утратило силу постановлением акимата Жамбылской области от 26 марта 2010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Жамбылской области от 26.03.2010 № 68.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 Президента Республики Казахстан, имеющим силу закона, "О приватизации",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местном государственном управлении в Республике Казахстан",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21 сентября 1999 года N 1431 "Вопросы приватизации объектов коммунальной собственности"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передачи в доверительное управление с правом (без права) последующего выкупа объектов коммунальной собственности (далее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его регистрации в департаменте юстиции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Байбекова М.Н.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 С. Умбетов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2004 года N 107 "Об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утверждении Правил передачи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доверительное управление с правом (без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права) последующего выкупа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коммунальной собственности"     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передачи в доверительное управление c правом (без права) последующего выкупа объектов коммунальной собственности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Казахстан, имеющим силу Закона, "О приватизации",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"Вопросы приватизации объектов коммунальной собственности" от 21 сентября 1999 года N 1431 и определяют порядок заключения договоров (контрактов) на доверительное управление объектов коммунальной собственности с правом (без права) последующего выкупа с управляющим, а также механизмы контроля за выполнением управляющим условий договоров (контрактов).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регулируют правоотношения, возникающие в процессе передачи прав владения, пользования и управления без права распоряжения с правом (без права) последующего выкупа объекта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непрерывной эксплуатации и сохранности Уполномоченный орган имеет право на передачу объекта коммунальной собственности в доверительное управление хозяйствующему субъекту без права выкупа с последующим его выставлением на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департамент коммунальной собственности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Тендер - способ проведения конкурса по передаче прав владения, пользования и управления без права распоряжения на время доверительного управления объектом коммунальной собственности, предусматривающий конкуренцию между участниками и направленный на выявление более выгодных условий его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Тендерная комиссия - формируемая Уполномоченным органом комиссия по проведению тендера и определению его победителя;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 - государственное предприятие или государственное учреждение, как имущественный комплекс, производственные и непроизводственные подразделения и структурные единицы предприятия как имущественного комплекса, приватизация которых не нарушает замкнутый технологический цикл; имущество предприятия; акции; доли в уставных капиталах товариществ с ограниченной ответственностью; иное государственное имущество, закрепленное за государственными учреждениями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Потенциальный управляющий - юридическое или физическое лицо, участвующее в процессе передачи в доверительное управление объектов коммунальной собственности с целью заключить договор (контракт) доверительного управления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 - физическое или юридическое лицо, представившее необходимые документы и выразившее согласие заключить договор (контракт) на предложенных условиях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в доверительное управление с правом последующего выкупа - передача государством в лице Уполномоченного органа прав на владение, пользование и управление (без права распоряжения) с правом последующего выкупа на основе договора победителю тендера. Передача Объекта в доверительное управление с правом последующего выкупа рассматривается как предварительная стадия приватизации;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Простое доверительное управление - передача Уполномоченным органом объекта коммунальной собственности в доверительное управление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(контракт) доверительного управления объектом - гражданско-правовой договор, заключенный между Уполномоченным органом и Управляющим;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Управляющий - физическое или юридическое лицо, заключившее договор (контракт) с Уполномоченным органом на доверительное управление объектом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- определенный комплект необходимых документов, представленный Участником, а также согласие Участника на заключение Договора (контракта) и выполнение его условий на условиях тендера или предложенных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тендерной заявки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гарантийный взнос, представленный Участником, изъявившим желание принять участие в тендере.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передачи объекта в простое доверительное управление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о передаче объекта в простое доверительное управление могут быть поданы Уполномоченному органу балансодержателем объекта или акиматом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Заявки на простое доверительное управление объектом могут подавать любые юридические и физические лица. Заявка подается по установленной Уполномоченным органом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Заявки о передаче Объектов в простое доверительное управление рассматриваются при наличии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- нотариально заверенной копии учредительных документов, копий свидетельства о государственной регистрации юридического лица, статистической карточки и справки о регистрации налогоплательщика, а также документа, удостоверяющего полномочия их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- копии паспорта или иного удостоверяющего личность документа, справки о регистрации налогоплательщика, а для частных предпринимателей, кроме того, копия соответствующего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отдельным Объектам Уполномоченный орган вправе требовать технико-экономическое обоснование потребности в Объекте или плана работы по его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иностранных юридических лиц копии учредительных документов с нотариально заверенным переводом на государственном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расписку или отметку в заявке об ознакомлении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рассмотрения поступивших заявок Уполномоченным органом запрашивается нижеследующее: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акимата соответствующей административно-территориальной единицы или органа государственного управления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балансодержателя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от балансодержателя о стоимости и технической характеристике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получении сведений, указанных в пункте 6 настоящих Правил, Потенциальный управляющий ознакамливается с условиями договора (контракта) простого доверительного управления Объектом.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рассмотрения предложений или заявок и представленных документов Уполномоченный орган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передаче Объекта в простое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проведении тендерного отбора Управляющего по данному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отказе с указанием причин в письменном виде.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тендера по передаче Объекта в доверительное управление с правом (без права) последующего выкупа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Общие положения.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Решение о выставлении Объекта на тендер по передаче в доверительное управление с правом последующего выкупа принимается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Балансодержатель Объекта несет ответственность за достоверность сведений по Объекту и за его сохранность до момента передачи Объекта Управляющему.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Организатором тендера является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Организатор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начальную цену объекта передаваемого в доверительное управление с правом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и регистрирует поступившие заявки и другие документы, необходимые для представления в тендерную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Участникам для ознакомления настоящие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привлекает специалистов соответствующего профиля или консультационные фирмы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в установленном порядке публикацию информационного сообщения о выставляемых на тендер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уведомляет заявителя о признании его участником тендера по установленной форме либо об отказе в признании участником тендера с указанием причины.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Порядок организации и деятельности тендерной комиссии.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проведения тендера Уполномоченным органом формируется тендерная комиссия, в состав которой включаются представители Уполномоченного органа и других заинтересованных ведомств и подразделений. Общее число членов тендерной комиссии должно составлять не менее 5-ти. Председателем тендерной комиссии является представитель Уполномоченного органа. Решение тендерной комиссии принимается простым большинством голосов от общего числа членов тендерной комиссии. При равенстве голосов, голос Председателя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Тендерная комиссия может быть постоянно действующей и/или отдельно для организации и проведения тендера по отдельным объектам.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15. Тендерная комиссия проводит тендер по передаче Объекта в доверительное управление и исполняет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условия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размер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Победителя тендера;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Подготовка к проведению тендера.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Подготовку к проведению тендера осуществляет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Подготовка к проведению тендера осуществляется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производится сбор необходимых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определяется начальная цена объекта передаваемого в доверительное управление с правом последующего выкупа;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определяются размер и порядок внесения гарантийного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устанавливаются сроки проведения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составляются технические характеристики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публикуется информационное сообщение о проведении тендера и осуществляется другая рекламная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принимаются гарантийные взносы;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производится регистрация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Начальная цена Объектов передаваемых в доверительное управление с правом последующего выкупа определяется Уполномоченным органом в соответствии с "Положением по оценке стоимости объектов приватизации", утвержденным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6 мая 1996 года N 562.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вправе осуществлять оценку стоимости Объекта передаваемого в доверительное управление с правом последующего выкупа на основании заключения консалтинговых организаций или независимого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Начальная цена Объекта передаваемого в доверительное управление с правом последующего выкупа утверждается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Гарантийный взнос для участия в тендере устанавливается для каждого объекта отдельно в пределах 1-15 процентов от начальной цены объекта передаваемого в доверительное управление с правом последующего выкупа либо в пределах 1-15 процентов от остаточной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объекта передаваемого в простое доверительное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Гарантийный взнос является обеспечением следующих обязательств Участника: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подписать протокол о результатах тендера в случае победы;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договор (контракт) доверительного управления в соответствии с протоколом о результатах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надлежащим образом исполнить обязательства по договору (контракту) доверительного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Гарантийный взнос вносится на реквизиты Уполномоченного органа (его депозитный счет) в форме и порядке, установленном в информационном сообщении, и в соответствии с законодательством Республики Казахстан. Гарантийный взнос может быть внесен от имени Участника любым другим физическим или юридическим лицом. Получателем гарантийного взноса является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Гарантийный взнос Участника, победившего на тендере и заключившего договор (контракт) доверительного управления с правом последующего выкупа, относится в счет причитающихся платежей по договору купли-продажи.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Гарантийный взнос не возвращается Уполномоченным органом: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Участнику тендера в случае отказа от участия в тендере менее чем за три дня до его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Победителю тендера в случае его отказа от подписания протокола о результатах тендера либо от заключения договора (контракта) доверительного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Управляющему в случае неисполнения или ненадлежащего исполнения обязательств по договору (контракту) доверительного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Уполномоченный орган возвращает гарантийный взнос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Победителю тендера по истечению срока договора (контракта) простого доверительного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процедуры тендера без определения победителя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определения победителем другого участника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отзыва тендерной заявки до истечения окончательного срока представления тендерных заявок, но не позднее трех дней до проведения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Извещение о проведении тендера на отдельные объекты должно быть опубликовано в областной официальной печати в срок не менее, чем за 15 дней до его проведения на государственном и русском языках, а по государственным пакетам акций и государственным долям в уставных фондах хозяйствующих субъектов - не менее, чем за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Информационное сообщение должно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дату, место и время проведения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объекте передаваемом в доверительное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начальную цену Объектов передаваемых в доверительное управление с правом последующего выкупа;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размер гарантийного взноса и банковские реквизиты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место и сроки приема заявок;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правила проведения тендера и условия определения Победителя;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телефоны и место нахождения Организатора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дополнительную информацию по решению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Уполномоченный орган вправе до истечения окончательного срока приема заявок по собственной инициативе или в ответ на запрос Участника о разъяснении внести изменения в информационное сообщение путем оформления соответствующего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Внесенные изменения имеют обязательную силу и они подлежат опубликованию в официальных изданиях на государственном и русском языках. При этом исчисление срока представления заявок производится со дня публикации последнего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До публикации информационного сообщения по каждому объекту, Уполномоченным органом должен быть подготовлен пакет документов, состоящий из копий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устав выставляемого на тендер объекта, если выставляемый объект государственное предприятие или акционерное общество;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проспект эмиссии акций и свидетельство о регистрации эмиссии;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бухгалтерские балансы за отчетный период до дня принятия решения о выставлении объекта на тендер;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статистическая карточка;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свидетельство о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выписка из реестра акционеров акционерного общества или участников товарищества;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перечень основных средств, вошедших в уставный капитал, с указанием их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расшифровка кредиторской и дебиторской задолженностей;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перечень объектов социальной сферы, с указанием их стоимости, представляется акционерными обществами и товариществами, государственные пакеты акций и государственные доли которых выставляются на тендер;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 другие документы по усмотрению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пакет документов также могут быть включены другие дополнительные сведения (анализ факторов риска инвестора, данные о возможных вариантах технического перевооружения организации, расчеты доходности, оценка объема необходимых для производства инвестиций, оценка перспективности производимой продукции на мировом или внутреннем рынках и так далее).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публикации информационного сообщения Уполномоченный орган обязан обеспечить свободный доступ всем желающим к информации об объекте и правилах проведения тендера. Другие виды рекламы осуществляются в произвольной форме и должны быть направлены на максимально широкое привлечение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Регистрация Участников тендера производится со дня публикации информационного сообщения и заканчивается за один день до проведения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регистрации в качестве Участника тендера необходимо представить: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тендере, включающую письменное обязательство Участника тендера, в случае объявления его Победителем на заключение договора (контракта) доверительного управления на условиях, установленных в информационном сообщении;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паспорта или иного удостоверяющего личность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налогоплательщика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платежного документа, подтверждающего внесение гарантийного взноса, и подлинник платежных документов для подтверждения подлинности копии;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для участия в тендере по передаче объекта в доверительное управление с правом последующего выкупа в закрытом конверте представляется программа управления (бизнес-план) объектом;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документы, подтверждающие финансовую состоятельность участника торга (справка установленной формы соответствующего налогового органа об отсутствии просроченной задолженности по уплате налогов и других обязательных платежей в бюджет; справка банка (банков) об отсутствии просроченной задолженности перед банком (банками);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документ, удостоверяющий полномочия представителя.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Юридические лица Республики Казахстан дополнительно представляют нотариально заверенные копии устава, статистической карточки и свидетельства о регистрации юридического лица. Акционерные общества дополнительно представляют выписку из реестра акционеров, содержащую информацию об акционерных обществах, которые владеют их акциями (на момент опубликования информационного сообщения).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юридические лица представляют учредительные документы с нотариально заверенным переводом на государственный или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зависимости от особенностей Объекта по решению тендерной комиссии от участников может быть затребовано представление и иных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Прием и регистрация заявок лиц, желающих принять участие в тендере, производится при наличии полного комплекта требуемых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Документы Участников регистрируются в специальном журнале, в день проведения тендера рассматриваются документы Участников и передаются тендерной комиссии для допуска к тендеру.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4. Порядок проведения тендера.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34. Условиями тендера, в зависимости от особенностей объекта, может быть нижеследующее: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по объемам, видам и срокам инвестиций привлекаемых в объект;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определенного уровня объема производства, номенклатуры выпускаемой продукции или оказываемых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поставка продукции определенным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ценообразования, в том числе ограничения по предельному уровню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природоохранных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или создание новых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существующего порядка и условия использования объектов производственной и социальной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кредиторской задолженности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задолженности по заработной 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 на совершение сделок (перепродажа, залог, передача в управление и другое) и/или запрещение определенных действий в отношении объекта приватизации в течение определенного периода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могут быть и другие условия по усмотрению тендерной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Тендерная комиссия рекомендует для утверждения Уполномоченным органом условия тендера, устанавливает размер гарантийного взноса и осуществляет иную деятельность по организации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Если количество зарегистрированных Участников тендера менее двух, то тендер объявляется несостоявшимся, за исключением третьего и последующих тендеров, на которых объект может быть передан единственному Участнику.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На заседании тендерной комиссии заявки с предложениями Участников изучаются и сравниваются всеми членами тендерной комиссии. Тендерная комиссия проверяет соблюдение всех официальных требований, определяет наличие требуемых сведений 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Тендерная комиссия вскрывает конверты с тендерными заявками в день, время и по адресу, указанным в информационном сообщении. Участник тендера или его уполномоченный представитель вправе присутствовать при вскрытии конвертов.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тендера по каждому переданному объекту оформляются протоколом, который подписывается председателем тендерной комиссии, всеми членами тендерной комиссии и Победителем тендера по окончании тендера по каждому объекту. В ходе проведения тендера, когда тендерные предложения Участников требуют уточнения, тендерная комиссия вправе, в целях получения необходимой информации, привлечь специалистов. Не позднее дня, следующего за днем принятия решения по итогам рассмотрения заявок Участников, Уполномоченный орган должен утвердить или отклонить результаты тендера с объявлением об этом всем Участникам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Протокол составляется по одному экземпляру для Уполномоченного органа и Победителя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Протокол результата тендера является документом, фиксирующим результаты тендера и обязательства Победителя и Уполномоченного органа заключить договор (контракт) доверительного управления на условиях, являющихся результатом тендера. Победитель имеет право заключить договор (контракт) доверительного управления в срок не более десяти календарных дней со дня подписания протокола, по истечении которого это право утрачивается, кроме случаев, когда необходимо уточнение отдельных моментов передачи объекта по результатам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 случае отсутствия заявок на участие в тендере или принятие тендерной комиссией решения об отсутствии победителя, Уполномоченный орган вправе объявить новый тендер, рекомендовав тендерной комиссии изменить условия тендера. 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Право последующего выкупа по договору (контракту)доверительного управления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43. Контроль за исполнением Управляющим возложенных на него обязательств по договору (контракту) доверительного управления с правом последующего выкупа возлагается на Уполномоченный орган. Уполномоченный орган в целях осуществления контроля за надлежащим исполнением договора (контракта) имеет право привлекать специалистов иных государственных органов и организаций, а также его осуществление возлагать на местные исполнительные органы или балансодержателя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случае надлежащего исполнения Управляющим договора (контракта) доверительного управления с правом последующего выкупа по рекомендации тендерной комиссии Уполномоченный орган принимает решение о прямой адресной продаже объекта.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