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208" w14:textId="960a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инструкций по безопасности и охране труда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декабря 2004 г. N 278-п. Зарегистрирован в Министерстве юстиции Республики Казахстан 6 января 2005 г. за N 3323. Утратил силу приказом Министра труда и социальной защиты населения Республики Казахстан от 16 июля 2007 года N 157-п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РК от 2 декабря 2004 г. N 278-п утратил силу приказом Министра труда и социальной защиты населения РК от 16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157-п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безопасности и охране труда"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разработки и утверждения инструкций по безопасности и охране труда в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труда Республики Казахстан от 28 июня 1994 года № 60 "Об утверждении Положения о порядке разработки и утверждения правил и инструкций по охране труда и Методических указаний по разработке правил и инструкций по охране труда" (зарегистрированное в Реестре государственной регистрации ведомственных нормативных правовых актов Министерства юстиции Республики Казахстан за №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2004 г. N 278-п.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утверждения инструкций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 в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разработки и утверждения инструкций по безопасности и охране труда в организации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безопасности и охране труда" и устанавливают порядок разработки и утверждения инструкций по безопасности и охране труда 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Инструкция по безопасности и охране труда в организации - акт работодателя, детализирующий применение законодательства в области безопасности и охраны труда при выполнении работ в производственных помещениях, на территории предприятия, строительных площадках, транспортных средствах и в иных местах организации, где производятся эти работы или выполняются служебные обязанности.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2. Разработка инструкций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Разработка инструкций по безопасности и охране труда (далее - Инструкция) осуществляется работодателем как для каждой профессии на участке, в цехе, службе, лаборатории и организации в целом, так и на отдельные виды работ (работа на высоте, испытания и др.) и рабочих мест, согласно перечню, который составляется службой безопасности и охраны труда или специалистом по безопасности и охране труда (далее - ответственное лицо) при участии руководителей заинтересованных структурных подразделений организации и представителей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инструкций может осуществляться также специалистами научных учреждений в области безопасности и охраны труда на договорной основе по заявке работодателя (организации).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Перечень составляется на основе штатного расписания организации, утвержденного с учетом Единого тарифно-квалификационного справочника работ, профессий рабочих и Квалификационного справочника должностей служащих. Составленный перечень утверждается руководителем или иным уполномоченным лицом и рассылается во все структурные подразделения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Инструкции разрабатываются на основе нормативных правовых актов Республики Казахстан и отраслевых нормативов по безопасности и охране труда с учетом требований безопасности, изложенных в эксплуатационной и ремонтной документации заводов-изготовителей оборудования, а также в технологической документации предприятия и условий производства.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Подготовительная работа, необходимая для разработки инструкций,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изучение технологического процесса, выявление возможных опасных и вредных производственных факторов, возникающих при нормальном его протекании и при отклонениях от оптимального режима, а также определение мер и средств защиты от указанных факторов;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определение соответствия требованиям безопасности применяемых оборудования, приспособлений и инструмента;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подбор материалов по вопросам безопасности и охраны труда, которые могут быть использованы при разработке инструкций;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изучение конструктивных особенностей и эффективности средств защиты, которые могут быть использованы при выполнении соответствующих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изучение информационных писем, распоряжений и приказов соответствующего государственного органа по результатам аварий и несчастных случаев на предприятиях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проведение анализа причин производственного травматизма, аварийных ситуаций и профессиональных заболеваний для данной профессии (вида работ) в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определение безопасных методов и приемов работ, их последовательности, а также технических и организационных мероприятий, подлежащих включению в инструкцию;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определение режимов труда и отдыха на основе утвержденных норм.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Для вводимых в действие новых производств, технологий или оборудования допускается разработка и применение временных инструкций на срок до приемки объекта в эксплуатацию государственной приемочной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Временные инструкции должны обеспечивать безопасное ведение технологических процессов (работ) и безопасную эксплуатацию оборудования. Разработка временных инструкций осуществляется в порядке, установленном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Содержание инструкций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Каждой инструкции должно быть присвоено соответствующее наименование. В наименовании следует кратко указать для какой профессии или вида работ она предназначена, например: "Инструкция по безопасности и охране труда для газосварщика", "Инструкция по безопасности и охране труда при выполнении работ на высоте"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Инструкция содержит краткую характеристику технологического процесса и всесторонне охватывает вопросы организации безопасного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Требования инструкции следует излагать в соответствии с последовательностью технологического процесса, с учетом условий, в которых выполняется данная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общие требования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требования безопасности и охраны труда перед началом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требования безопасности и охраны труда во время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требования безопасности и охраны в аварийных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требования безопасности и охраны труда по окончании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разделе "Общие требования безопасности и охраны труда" отражаются: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условия допуска лиц к самостоятельной работе по профессии или к выполнению соответствующей работы (возраст, пол, состояние здоровья, проведение инструктажей);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указания о необходимости соблюдения правил внутреннего распорядка;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требования по выполнению режимов труда 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характеристики опасных и вредных производственных факторов, воздействующих на работника;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нормы выдачи для данной профессии спецодежды, спецобуви и других средств индивидуальной защиты с указанием обозначений государственных, отраслевых стандартов и технических условий на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требования по обеспечению пожаро- и взрывобезопасности;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правила личной гигиены, которые должен знать и соблюдать работник при выполнении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В разделе "Требования безопасности и охраны труда перед началом работы" должны быть изложены: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порядок подготовки рабочего места, средств индивидуальной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проверки исправности оборудования, приспособлений и инструмента, ограждений, сигнализации, блокированных и других устройств, защитного заземления, вентиляции, местного освещения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проверки наличия и состояния исходных материалов (заготовки, полуфабрикаты);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порядок приема смены в случае непрерывной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требования производственной санитарии.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В разделе "Требования безопасности и охраны труда во время работы" должны быть изложены: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способы и приемы безопасного выполнения работ, правила использования технологического оборудования, приспособлений и инструментов;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требования безопасного обращения с исходными материалами (сырье, заготовки, полуфабрикаты);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правила безопасной эксплуатации транспортных средств, тары и грузоподъемных механизмов;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указания по безопасному содержанию рабочего места;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основные виды отклонений от нормативного технологического режима и методы их устранения;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действия, направленные на предотвращение аварийных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требования к использованию средств защиты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разделе "Требования безопасности и охраны труда в аварийных ситуациях" должны быть изложены: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действия работников при возникновении аварий и ситуаций, которые могут привести к нежелательным последствиям;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действия по оказанию медицинской помощи пострадавшим при травмировании, отравлении и внезапном заболевании;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уведомления администрации организации о случаях травмирования работника и неисправности оборудования, приспособлений и инструмента.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В разделе "Требования безопасности и охраны труда по окончании работы" должны быть изложены: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порядок безопасного отключения, остановки, разборки, очистки и смазки оборудования, приспособлений, машин, механизмов и аппаратуры, а при непрерывном процессе - порядок передачи их по смене;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сдачи рабочего места;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уборки отходов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требования соблюдения личной гигиены и производственной санитарии;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порядок извещения руководителя о всех недостатках, обнаруженных во время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Инструкции не должны содержать ссылок на нормативные правовые акты. Требования нормативных правовых актов должны быть учтены в инструкциях. При необходимости требования этих нормативных правовых актов следует воспроизводить в инструкциях.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Утверждение и пересмотр инструкций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Инструкции утверждаются работодателем (руководителем) после согласования со службой безопасности и охраны труда или ответственным лицом и другими заинтересованными структурными подразделениями, должностными лицами и представителями работников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Утвержденные инструкции учитываются службой безопасности и охраны труда или ответственным лицом организации в журнале учета инструкций по безопасности и охране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Служба безопасности и охраны труда организации или ответственное лицо осуществляет постоянный контроль за своевременной разработкой, проверкой и пересмотром инструкций, оказывает методическую помощь разработчикам, содействует им в ознакомлении с нормативными правовыми актами Республики Казахстан и отраслевыми нормативами по безопасности и охране труда и действующими стандартами.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Пересмотр инструкций по профессиям или видам работ, связанным с повышенной опасностью, должен проводиться не реже одного раза в 3 года. Инструкции подлежат пересмотру досрочно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изменении законодательных актов, государственных стандартов и других нормативных правовых актов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внедрении новой техники и технологии;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 результатам расследования несчастных случаев на производстве, аварий и катастроф.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результатам пересмотра определяется необходимость внесения изменений и дополнений в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Если в течении установленного пунктом 20 настоящих правил срока условия труда работников организации не изменились, то действие инструкции продлевается на следующий срок, о чем делается запись на первой странице инструкции (ставится штамп "Пересмотрено", дата и подпись лица, ответственного за пересмотр инструкции).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Заключительная часть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22. Выдача инструкций руководителям подразделений (служб) организации осуществляется службой безопасности и охраны труда или ответственным лицом с регистрацией их в журнале учета выдачи инструкций.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Инструкции для работников выдаются для ознакомления под расписку в личной карточке инструктажа, а также вывешиваются на рабочих местах либо ином месте, доступном для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У руководителя подразделения (службы) организации должен постоянно храниться комплект действующих в подразделении (службе) инструкций для работников всех профессий и по всем видам работ данного подразделения (службы), а также перечень этих инструкций, утвержденных руководителем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У каждого руководителя участка (мастер, прораб и т.д.) должен быть в наличии комплект инструкций для работников, занятых на данном участке, по всем профессиям и видам работ.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