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c275" w14:textId="62bc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амбулаторно-поликлинической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декабря 2004 года N 874. Зарегистрирован Министерством юстиции Республики Казахстан 29 декабря 2004 года N 3315. Утратил силу приказом и.о. Министра здравоохранения Республики Казахстан от 26 ноября 2009 года N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N 794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, 21, 28, </w:t>
      </w:r>
      <w:r>
        <w:rPr>
          <w:rFonts w:ascii="Times New Roman"/>
          <w:b w:val="false"/>
          <w:i w:val="false"/>
          <w:color w:val="000000"/>
          <w:sz w:val="28"/>
        </w:rPr>
        <w:t>44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амбулаторно-поликлинической помощи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здравоохранения, государственного санитарно-эпидемиологического надзора областей, городов Астана и Алматы (по согласованию), государственных республиканских организаций здравоохранения, имеющих в своем составе амбулаторно-поликлинические подразделения, обеспечить организацию и оказание амбулаторно-поликлинической помощи населению в соответствии с настоящим приказом.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лечебно-профилактических работ, аккредитации, анализа информации Министерства здравоохранения Республики Казахстан (Нерсесов А.В.)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Административному департаменту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Диканбаеву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его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2004 года № 874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оказания амбулаторно-поликлинической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Общее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оказания амбулаторно-поликлинической помощи и прикрепления граждан к организациям 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медико-санитарной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медицинские организации, оказывающие амбулаторно-поликлиническую помощь, независимо от формы собственности и ведомственной принадлежности.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2. Оказание амбулаторно-поликлинической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Амбулаторно-поликлиническая помощь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>28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"О системе здравоохранения" (далее - Закон) предоставляется в виде первичной медико-санитарной помощи (далее - ПМСП),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медицинской помощи в фельдшерских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фельдшерско-акушерских пунктах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сельских (семейных) врачебных амбулаториях, сельских участковых больницах, поликлиниках при районных (центральных) больницах, территориальных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городских поликлиниках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женских консультациях </w:t>
      </w:r>
      <w:r>
        <w:rPr>
          <w:rFonts w:ascii="Times New Roman"/>
          <w:b w:val="false"/>
          <w:i w:val="false"/>
          <w:color w:val="000000"/>
          <w:sz w:val="28"/>
        </w:rPr>
        <w:t>, консультативно-диагностических поликлиниках (центрах) и прочих амбулаторно-поликлинических организациях по месту прикрепления граждан к медицинским организациям.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Амбулаторно-поликлиническая помощь оказывается участковыми терапевтами, педиатрами, акушерами-гинекологами, врачами подростковых кабинетов, врачами общей практики, фельдшерами, акушерками, медицинскими работниками без содержания отдельного помещения (далее - специалисты ПМСП) и профильными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Амбулаторно-поликлиническая помощь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включает профилактические, диагностические и лечебные услуги, оказываемые в соответствии со стандартами здравоохранения, утверждаемыми уполномоченным органом, а также </w:t>
      </w:r>
      <w:r>
        <w:rPr>
          <w:rFonts w:ascii="Times New Roman"/>
          <w:b w:val="false"/>
          <w:i w:val="false"/>
          <w:color w:val="000000"/>
          <w:sz w:val="28"/>
        </w:rPr>
        <w:t>экспертизу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P040184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Профилактические услуги включают в себя профилактические осмотры, иммунизацию, профилактическое лечение, в том числе бактериофагирование, проведение лабораторного обследования по эпидемиологическим показаниям, санитарно-гигиенические, противоэпидемические мероприятия, разъяснительную работу по безопасному водоснабжению и рациональному питанию, формированию здорового образа жизни, планированию семьи и охране репродуктивного здоровья. Проведение ежегодных профилактических осмотров и диспансеризации больных </w:t>
      </w:r>
      <w:r>
        <w:rPr>
          <w:rFonts w:ascii="Times New Roman"/>
          <w:b w:val="false"/>
          <w:i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последующим динамическим наблюдением и оздоровлением осуществляются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Диагностические услуги включают в себя осмотр специалиста ПМСП, профильных специалистов по направлению специалиста ПМСП, лабораторные и инструментальные исследования по направлению специалиста ПМСП и/или профильного специалиста.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Лечебные услуги включают в себя оказание неотложной помощи, плановые лечебные манипуляции (инъекции, физиопроцедуры, наложение марлевых, отвердевающих повязок, шин, хирургические, гинекологические, урологические, офтальмологические, оториноларингологические и другие амбулаторные процедуры) с использованием расходных материалов медицинской организации, стоматологическую помощь, а также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выписывание рецептов на лекарственное обеспечение (в том числе бесплатное/льготное)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заболеваний и отдельных категорий населения, утверждаемым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Экспертиза временной нетрудоспособности в амбулаторно-поликлинических организациях производится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Экстренная амбулаторно-поликлиническая медицинская помощь оказывается бесплатно независимо от факта прикрепления.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Плановая амбулаторно-поликлиническая помощь, входящая в гарантированный объем бесплатной медицинской помощи, оказывается только прикрепленным гражданам по предварительной записи или обращению.  </w:t>
      </w:r>
      <w:r>
        <w:rPr>
          <w:rFonts w:ascii="Times New Roman"/>
          <w:b w:val="false"/>
          <w:i w:val="false"/>
          <w:color w:val="000000"/>
          <w:sz w:val="28"/>
        </w:rPr>
        <w:t xml:space="preserve">V043267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Перечнем гарантированного объема бесплатной медицинской помощи (далее - Перечень ГОБМП), утвержденным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декабря 2004 года N 1348 "Об утверждении Перечня гарантированного объема бесплатной медицинской помощи на 2005 год" предусматриваются дополнительные виды амбулаторно-поликлинической медицинской помощи отдельным социально-защищаемым категориям населения, для их получения граждане должны представить в амбулаторно-поликлиническую организацию официальные документы, подтверждающие их принадлежность к соответствующей категории.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P070853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первичном обращении прикрепившихся граждан, а также лиц, обратившихся на платной основе, в регистратуре оформляется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медицинская карта амбулаторного больного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(история развития ребенка), которая является первичным </w:t>
      </w:r>
      <w:r>
        <w:rPr>
          <w:rFonts w:ascii="Times New Roman"/>
          <w:b w:val="false"/>
          <w:i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учетным медицинским документом и хранится в регистратуре медицинской организации. За сохранность амбулаторных карт ответственен старший регистратор, а в фельдшерско-акушерских и фельдшерских пунктах - специалист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Обязательный минимум обследования при первичном обращении пациента включает доврачебный/врачебный осмотр, общий анализ крови (определение количества лейкоцитов, гемоглобина, скорости оседания эритроцитов), общий анализ мочи, микрореакцию на сифилис, флюорографию органов грудной клетки.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Лицам, которые по состоянию здоровья и характеру заболевания не могут посетить амбулаторно-поликлинические организации, либо нуждаются в проведении превентивных (предупреждающих) мероприятий по медицинским показаниям, медицинская помощь оказывается на дому специалистами ПМСП, либо профильными специалистами по заявке специалистов ПМСП в день регистрации вызова.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Направление пациентов, обратившихся в амбулаторно-поликлиническую организацию, на проведение исследований и плановую госпитализацию осуществляется специалистами ПМСП по медицинским показаниям в соответствии со стандартами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отсутствии в амбулаторно-поликлинической организации оборудования, необходимого для проведения лабораторно-инструментальных исследований, предусмотренных Перечнем ГОБМП, прикрепленные граждане направляются на данные исследования в другие медицинские организации, которые выполняют их бесплатно.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Лекарственное обеспечение на амбулаторно-поликлиническом уровне осуществляется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Рецепты выписываются </w:t>
      </w:r>
      <w:r>
        <w:rPr>
          <w:rFonts w:ascii="Times New Roman"/>
          <w:b w:val="false"/>
          <w:i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только на бланках утвержденного образца без указания конкретной аптечной организации. Реализация лекарственных средств и биологически активных добавок медицинскими работниками амбулаторно-поликлинических организаций не допускается, за исключением аттестованных на данный вид деятельности медицинских работников 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сельских/семейных врачебных амбулаторий, фельдшерских и фельдшерско-акушерских пунктов в населенных пунктах, не имеющих аптечных объектов. </w:t>
      </w:r>
      <w:r>
        <w:rPr>
          <w:rFonts w:ascii="Times New Roman"/>
          <w:b w:val="false"/>
          <w:i w:val="false"/>
          <w:color w:val="000000"/>
          <w:sz w:val="28"/>
        </w:rPr>
        <w:t>V000001353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Первичная учетная медицинская документация, используемая в организациях, оказывающих амбулаторно-поликлиническую помощь, заполняется только на соответствующих формах.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80"/>
          <w:sz w:val="28"/>
        </w:rPr>
        <w:t xml:space="preserve">3. Прикрепление граждан к амбулаторно-поликлиническим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организациям, оказывающим первичную медико-санитарную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Прикрепление - это регистрация обязательств организаций ПМСП по оказанию амбулаторно-поликлинической помощи и реализации прав граждан на ее получение в рамках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Прикрепление граждан к организациям ПМСП осуществляется по месту прописки, постоянного или временного проживания, работы, учебы, а также по праву свободного выбора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Гражданин может быть прикреплен только к одной организации ПМСП.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свидетельствующим о прикреплении гражданина к организации ПМСП, является талон прикрепления к медицинской организации в соответствии с формой № 057/у, прилагаемой к настоящим Правилам (далее - талон).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прикрепления в организацию ПМСП граждане представляют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(паспорт, свидетельство о рождении) или их нотариально засвидетельствованные 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места прикрепления необходимо предоставить дополнительно отрывной корешок (талон открепления) талона, выдаваемый по месту прежнего прикрепления.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Организации ПМСП осуществляют прикрепление при самостоятельном обращении граждан, а также путем подворных обходов закрепленной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Прикрепление лиц, не имеющих возможности по состоянию здоровья самостоятельно явиться в организации ПМСП, может проводиться по месту их нахождения по письменному или устному обращению работниками организаций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Организации ПМСП не должны отказывать гражданам в прикреплении, за исключением случаев превышения нормативов численности прикрепленного населения на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прикрепление граждан осуществляется к другим организациям ПМСП по праву свободного выбора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Изменение прикрепления граждан к организациям ПМСП допускается: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ограничений при документально подтвержденном изменении прописки, постоянного или временного проживания, работы или учебы, а также в случаях реорганизации или ликвидации амбулаторно-поликлинической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чаще одного раза в год при свободном выборе гражданином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изменении прикрепления талон сохраняется в организации ПМСП, а гражданину выдается его отрывной корешок (талон открепления).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свободном выборе гражданином прикрепления к организации ПМСП возможность его обслуживания на дому специалистами данной организации оговаривается заранее и указывается в талоне.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Информацию о прикрепленном населении организация ПМСП представляет местному органу государственного управления здравоохранением.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Правилу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амбулаторно-поликлинической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057/у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Талон прикрепления к медицинской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 xml:space="preserve"> Примечание РЦПИ: Текст Талона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        русском и государственном,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