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df59" w14:textId="db3d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районной комиссии по борьбе с наркоманией и наркобизнесом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26 декабря 2003 года N 822. Зарегистрировано департаментом юстиции Восточно-Казахстанской области 22 января 2004 года за N 1583. Утратило силу - постановлением Уланского районного акимата от 27 июня 2008 года №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Уланского районного акимата от 27.06.2008 № 722.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годы", а также пункта 17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районную комиссию по борьбе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Персональный состав районной комиссии по борьбе с наркоманией и наркобизнесом внести на утверждение сессии районного маслихата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районной комиссии по борьбе с наркоманией и наркобизнесом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Сейсембину Назигуль Усеровну.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от 26 декабря 2003 года N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создании районной комиссии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наркоманией и наркобизнесом"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районной комиссии по борьбе</w:t>
      </w:r>
      <w:r>
        <w:br/>
      </w:r>
      <w:r>
        <w:rPr>
          <w:rFonts w:ascii="Times New Roman"/>
          <w:b/>
          <w:i w:val="false"/>
          <w:color w:val="000000"/>
        </w:rPr>
        <w:t>
с наркоманией и наркобизнесом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0128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Сейсембина Назигуль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Чернышева Земфира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 группы анализа,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планирования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отдела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Убин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прокурора района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Сембаев 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внутренних дел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Сагатов Токтасын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Абдуллина Нуршат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 Ерназар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Зинурович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Жангозин Жансап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районной газеты "Улан 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Аканов Сагынбек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районным отделом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 Адиль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специалист инспектор уголовно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инспекции по Уланскому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Жанузакова Жанар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акима района по госправовым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Султангазин Капар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Думанай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п.Молодежный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Ашканова 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русской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Попелехова 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 ауданынын "Улан жастары" уйымы"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от 26 декабря 2003 года N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создании районной комиссии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наркоманией и наркобизнесом"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комиссии по борьбе с наркоманией и наркобизнесом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деятельности комиссии является обеспечение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 на 2001-2005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комиссия по борьбе с наркоманией и наркобизнесом является консультативно-совещательным органом, координирующим с использованием полномочий, представленных действующим законодательством акиму района, деятельность государственных органов, организаций и общественных объединений, направленных на осуществление государственной политики в районе борьбы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действующим законодательством, Стратегией борьбы с наркоманией и наркобизнесом в Республике Казахстан на 2001-2005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вопросам своей компетенции дает заключения, вырабатывает рекомендации, оформляемые протоколом комиссии либо решением, приказом или распоряжением акима, в зависимости от характера и содержания рассматриваемых вопросов, имеющим обязательную силу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являющегося заместителем акима района, секретаря и членов комиссии. Членами комиссии по должности являются руководители районных организации, представители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Численный состав комиссии и ее структура утверждается постановлением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утверждается решением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может образовывать в своем составе подкомиссии, советы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Работа комиссии должна быть коллегиальной и гласной.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координирует свою работу с деятельностью государственных органов, организаций и общественных объединений на основании содержания основных задач и функций, указанных в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проводит свои очередные заседания один раз в квартал. Внеочередные заседания созываются по инициативе акима района, председателя комиссии или более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Председатель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Обеспечивает организацию деятельности комиссии и руководит ее деятельностью, принимает решения и дает указания, обязательные для исполнения членами комиссии и должностными лицами государственных органов, организаций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Взаимодействует с государственными и иными органами, общественными объединениями и гражданами по вопросам, входящим в компетенцию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Отчитывается за деятельность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Осуществляет иные полномочия, предусмотренные настоящим Положением, решениями и указаниями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Члены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Имеют право совещательного голоса при рассмотрении на комиссии вопросов, относящихся к компетенции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Вправе, в случае несогласия с принятым комиссией решением, выразить особое мнение, которое в устной или письменной форме доводится до сведения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Обязаны исполнять поручения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Вправе, с разрешения председателя комиссии истребовать у должностных лиц государственных органов, организаций и общественных объединений необходимые сведения по вопросам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Имеют право участвовать по поручению председателя комиссии на совещаниях и заседаниях руководящих государственных органов, организаций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задачи и функции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Разработка и направление на заседание акимата для последующего утверждения маслихатом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Обеспечение надлежащего и своевременного выполнения мероприятий, предусмотренных общегосударственными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Анализ состояния, динамики, структуры и уровня преступности, связанной с незаконным распространением наркотических средств и психотропных веществ на территории района и внесение предложений по совершенствованию антинаркотической политики, в том числе связанной со снижением злоупотребления наркотическими средствами и психотропными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Принятие участия в разработке, организации и осуществлении комплексной системы мер по предупреждению правонарушений и преступлений, связанных с наркотическими средствами и психотропными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Организация совместно с правоохранительными органами реализации профилактических мер, направленных на выявление, предотвращение и пресечение незаконного изготовления, распространения и употребления наркотических средств и психотропных веществ, а также способствование решению проблем реабилитации наркозависимых лиц, поставленных на учет в органах здравоохранения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Взаимодействие со средствами массовой информации, органами здравоохранения, культуры, учреждениями науки и образования, общественными объединениями, действующими в районе культуры и формирования нравственности в целях создания и реализации системы антинаркотической идеологии и пропаганды здорового образа жизни среди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Права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Запрос и получение информации в пределах своей компетенции от всех государственных органов, организаций и общественных объединений, участвующих в деятельности по реализации политики борьбы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Внесение на рассмотрение акимата и сессий маслихата наиболее актуальных и вызвавших широкий общественный резонанс вопросов в области борьбы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Заслушивание докладов и отчетов должностных лиц от всех государственных органов, организаций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Внесение Агентству Республики Казахстан по борьбе с наркоманией и наркобизнесом предложений по совершенствованию государственной политики в области борьбы с наркоманией и наркобизнесом.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Обязанности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Обеспечение соблюдения самостоятельности деятельности координируемых ею государственных органов при осуществлении ими в соответствии с действующим законодательством функций, входящих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Предоставление отчета акиму района о деятельности комиссии, о наркотической ситуации в районе и по ее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